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931" w:rsidRPr="00FF2724" w:rsidRDefault="00FF2724" w:rsidP="00FF2724">
      <w:pPr>
        <w:spacing w:after="600" w:line="240" w:lineRule="auto"/>
        <w:jc w:val="center"/>
        <w:textAlignment w:val="baseline"/>
        <w:outlineLvl w:val="0"/>
        <w:rPr>
          <w:rFonts w:ascii="inherit" w:eastAsia="Times New Roman" w:hAnsi="inherit" w:cs="Times New Roman"/>
          <w:b/>
          <w:bCs/>
          <w:kern w:val="36"/>
          <w:sz w:val="24"/>
          <w:szCs w:val="24"/>
          <w:lang w:eastAsia="ru-RU"/>
        </w:rPr>
      </w:pPr>
      <w:bookmarkStart w:id="0" w:name="_GoBack"/>
      <w:r w:rsidRPr="00FF2724">
        <w:rPr>
          <w:rFonts w:ascii="inherit" w:eastAsia="Times New Roman" w:hAnsi="inherit" w:cs="Times New Roman" w:hint="eastAsia"/>
          <w:b/>
          <w:bCs/>
          <w:kern w:val="36"/>
          <w:sz w:val="24"/>
          <w:szCs w:val="24"/>
          <w:lang w:eastAsia="ru-RU"/>
        </w:rPr>
        <w:t>ПЕРЕЧЕНЬ</w:t>
      </w:r>
      <w:r w:rsidRPr="00FF2724">
        <w:rPr>
          <w:rFonts w:ascii="inherit" w:eastAsia="Times New Roman" w:hAnsi="inherit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FF2724">
        <w:rPr>
          <w:rFonts w:ascii="inherit" w:eastAsia="Times New Roman" w:hAnsi="inherit" w:cs="Times New Roman" w:hint="eastAsia"/>
          <w:b/>
          <w:bCs/>
          <w:kern w:val="36"/>
          <w:sz w:val="24"/>
          <w:szCs w:val="24"/>
          <w:lang w:eastAsia="ru-RU"/>
        </w:rPr>
        <w:t>ОБЪЕКТОВ</w:t>
      </w:r>
      <w:r w:rsidRPr="00FF2724">
        <w:rPr>
          <w:rFonts w:ascii="inherit" w:eastAsia="Times New Roman" w:hAnsi="inherit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FF2724">
        <w:rPr>
          <w:rFonts w:ascii="inherit" w:eastAsia="Times New Roman" w:hAnsi="inherit" w:cs="Times New Roman" w:hint="eastAsia"/>
          <w:b/>
          <w:bCs/>
          <w:kern w:val="36"/>
          <w:sz w:val="24"/>
          <w:szCs w:val="24"/>
          <w:lang w:eastAsia="ru-RU"/>
        </w:rPr>
        <w:t>КОНТРОЛЯ</w:t>
      </w:r>
    </w:p>
    <w:bookmarkEnd w:id="0"/>
    <w:p w:rsidR="00FF2724" w:rsidRDefault="00712931" w:rsidP="00FF272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724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Субъектами контроля являются юридические лица, индивидуальные предприниматели, граждане. Объектами муниципального жилищного контроля (далее - объекты контроля)</w:t>
      </w:r>
      <w:r w:rsidR="00FF2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являются:</w:t>
      </w:r>
    </w:p>
    <w:p w:rsidR="00FF2724" w:rsidRDefault="00712931" w:rsidP="00FF272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724">
        <w:rPr>
          <w:rFonts w:ascii="Times New Roman" w:eastAsia="Times New Roman" w:hAnsi="Times New Roman" w:cs="Times New Roman"/>
          <w:sz w:val="24"/>
          <w:szCs w:val="24"/>
          <w:lang w:eastAsia="ru-RU"/>
        </w:rPr>
        <w:t>1) деятельность, действия (бездействия)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</w:t>
      </w:r>
      <w:r w:rsidR="00FF2724">
        <w:rPr>
          <w:rFonts w:ascii="Times New Roman" w:eastAsia="Times New Roman" w:hAnsi="Times New Roman" w:cs="Times New Roman"/>
          <w:sz w:val="24"/>
          <w:szCs w:val="24"/>
          <w:lang w:eastAsia="ru-RU"/>
        </w:rPr>
        <w:t>ьность, действия (бездействие);</w:t>
      </w:r>
    </w:p>
    <w:p w:rsidR="00FF2724" w:rsidRDefault="00712931" w:rsidP="00FF272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результаты деятельности граждан и организаций, в том числе работы и услуги, к которым предъявляются обязательные требования; </w:t>
      </w:r>
    </w:p>
    <w:p w:rsidR="00712931" w:rsidRPr="00FF2724" w:rsidRDefault="00712931" w:rsidP="00FF272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724">
        <w:rPr>
          <w:rFonts w:ascii="Times New Roman" w:eastAsia="Times New Roman" w:hAnsi="Times New Roman" w:cs="Times New Roman"/>
          <w:sz w:val="24"/>
          <w:szCs w:val="24"/>
          <w:lang w:eastAsia="ru-RU"/>
        </w:rPr>
        <w:t>3) здания, строения, сооружения, территории, включая земельные участки, предметы и другие объекты, которыми контролируемые лицами владеют и (или) пользуются и к которым предъявляются обязательные требования в сфере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фонда.</w:t>
      </w:r>
    </w:p>
    <w:p w:rsidR="00712931" w:rsidRPr="00FF2724" w:rsidRDefault="00712931" w:rsidP="00FF272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72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частью 7 статьи 22 Федерального закона от 31.07.2020 № 248-ФЗ "О государственном контроле (надзоре) и муниципальном конт</w:t>
      </w:r>
      <w:r w:rsidRPr="00FF272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FF2724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 в Российской Федерации" предусмотрено, что система оценки и управления рисками при осуществлении муниципального жилищного контроля не применяется, плановые контрольные (надзорные) мероприятия не проводятся, перечень объектов контроля не ведётся.</w:t>
      </w:r>
    </w:p>
    <w:sectPr w:rsidR="00712931" w:rsidRPr="00FF2724" w:rsidSect="00DF6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8D571C"/>
    <w:multiLevelType w:val="multilevel"/>
    <w:tmpl w:val="9A567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2931"/>
    <w:rsid w:val="001808C2"/>
    <w:rsid w:val="00187B76"/>
    <w:rsid w:val="002A3598"/>
    <w:rsid w:val="00712931"/>
    <w:rsid w:val="009A0159"/>
    <w:rsid w:val="00C617ED"/>
    <w:rsid w:val="00DF6655"/>
    <w:rsid w:val="00FF2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9FFD0"/>
  <w15:docId w15:val="{DEE2EEE6-71DE-4ADA-AB2A-E9D0D2A8E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6655"/>
  </w:style>
  <w:style w:type="paragraph" w:styleId="1">
    <w:name w:val="heading 1"/>
    <w:basedOn w:val="a"/>
    <w:link w:val="10"/>
    <w:uiPriority w:val="9"/>
    <w:qFormat/>
    <w:rsid w:val="007129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29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12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12931"/>
    <w:rPr>
      <w:color w:val="0000FF"/>
      <w:u w:val="single"/>
    </w:rPr>
  </w:style>
  <w:style w:type="paragraph" w:customStyle="1" w:styleId="footer-logo-text">
    <w:name w:val="footer-logo-text"/>
    <w:basedOn w:val="a"/>
    <w:rsid w:val="00712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rime">
    <w:name w:val="prime"/>
    <w:basedOn w:val="a0"/>
    <w:rsid w:val="00712931"/>
  </w:style>
  <w:style w:type="character" w:customStyle="1" w:styleId="sub">
    <w:name w:val="sub"/>
    <w:basedOn w:val="a0"/>
    <w:rsid w:val="00712931"/>
  </w:style>
  <w:style w:type="paragraph" w:styleId="a5">
    <w:name w:val="Balloon Text"/>
    <w:basedOn w:val="a"/>
    <w:link w:val="a6"/>
    <w:uiPriority w:val="99"/>
    <w:semiHidden/>
    <w:unhideWhenUsed/>
    <w:rsid w:val="00712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29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31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8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532731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63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22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90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813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457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45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2910568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9235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855406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18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361468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19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9779760">
                          <w:marLeft w:val="0"/>
                          <w:marRight w:val="0"/>
                          <w:marTop w:val="0"/>
                          <w:marBottom w:val="6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195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WOW</dc:creator>
  <cp:keywords/>
  <dc:description/>
  <cp:lastModifiedBy>Пользователь Windows</cp:lastModifiedBy>
  <cp:revision>5</cp:revision>
  <dcterms:created xsi:type="dcterms:W3CDTF">2022-04-06T08:17:00Z</dcterms:created>
  <dcterms:modified xsi:type="dcterms:W3CDTF">2022-04-13T03:41:00Z</dcterms:modified>
</cp:coreProperties>
</file>