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A" w:rsidRDefault="003329BA" w:rsidP="003329BA">
      <w:pPr>
        <w:spacing w:before="100" w:beforeAutospacing="1" w:after="0" w:line="240" w:lineRule="auto"/>
        <w:rPr>
          <w:rFonts w:ascii="Cambria" w:eastAsia="Times New Roman" w:hAnsi="Cambria"/>
          <w:b/>
          <w:bCs/>
          <w:sz w:val="24"/>
          <w:szCs w:val="24"/>
          <w:lang w:eastAsia="ru-RU"/>
        </w:rPr>
      </w:pPr>
    </w:p>
    <w:p w:rsidR="003329BA" w:rsidRDefault="003329BA" w:rsidP="003329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3329BA" w:rsidRDefault="003329BA" w:rsidP="003329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3329BA" w:rsidRDefault="003329BA" w:rsidP="003329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3329BA" w:rsidRDefault="003329BA" w:rsidP="003329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 СЕЛЬСКОЕ ПОСЕЛЕНИЕ</w:t>
      </w:r>
    </w:p>
    <w:p w:rsidR="003329BA" w:rsidRDefault="003329BA" w:rsidP="003329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BA" w:rsidRDefault="003329BA" w:rsidP="003329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329BA" w:rsidRDefault="003329BA" w:rsidP="003329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BA" w:rsidRDefault="003329BA" w:rsidP="00332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DC172D">
        <w:rPr>
          <w:rFonts w:ascii="Times New Roman" w:eastAsia="Times New Roman" w:hAnsi="Times New Roman"/>
          <w:sz w:val="24"/>
          <w:szCs w:val="24"/>
          <w:lang w:eastAsia="ru-RU"/>
        </w:rPr>
        <w:t>«16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сентября 2014 г.                                                                                                   № 28</w:t>
      </w:r>
    </w:p>
    <w:p w:rsidR="003329BA" w:rsidRDefault="003329BA" w:rsidP="00332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proofErr w:type="spellEnd"/>
    </w:p>
    <w:p w:rsidR="003329BA" w:rsidRDefault="003329BA" w:rsidP="003329B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BA" w:rsidRDefault="003329BA" w:rsidP="003329B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Порядка вынесения                                                                                предупреждений об устранении нарушений                                                                               правил пользования жилыми помещениями                                                                  нанимателям и собственникам жилых                                                                               помещений, расположенных на территории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образования»                                                                                                                                     </w:t>
      </w:r>
    </w:p>
    <w:p w:rsidR="003329BA" w:rsidRDefault="003329BA" w:rsidP="003329B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необходимостью устранения нарушений правил пользования жилыми помещениями в соответствии со статьей 91 Жилищно</w:t>
      </w:r>
      <w:r w:rsidR="00DC172D">
        <w:rPr>
          <w:rFonts w:ascii="Times New Roman" w:eastAsia="Times New Roman" w:hAnsi="Times New Roman"/>
          <w:sz w:val="24"/>
          <w:szCs w:val="24"/>
          <w:lang w:eastAsia="ru-RU"/>
        </w:rPr>
        <w:t>го Кодекса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статьей 293</w:t>
      </w:r>
      <w:r w:rsidR="00DC17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Гражданского Кодекса Российской Федерации</w:t>
      </w:r>
      <w:r w:rsidR="00DC172D">
        <w:rPr>
          <w:rFonts w:ascii="Times New Roman" w:eastAsia="Times New Roman" w:hAnsi="Times New Roman"/>
          <w:sz w:val="24"/>
          <w:szCs w:val="24"/>
          <w:lang w:eastAsia="ru-RU"/>
        </w:rPr>
        <w:t>, руководствуясь Уставом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9D26AA" w:rsidRDefault="003329BA" w:rsidP="003329B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ПОСТАНОВЛЯЮ:</w:t>
      </w:r>
    </w:p>
    <w:p w:rsidR="003329BA" w:rsidRDefault="003329BA" w:rsidP="003329BA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9BA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прилагаемый Порядок вынесения предупреждений об устранении нарушений правил пользования жилыми помещениями нанимателям и </w:t>
      </w:r>
      <w:r w:rsidR="00DC172D">
        <w:rPr>
          <w:rFonts w:ascii="Times New Roman" w:hAnsi="Times New Roman"/>
          <w:sz w:val="24"/>
          <w:szCs w:val="24"/>
        </w:rPr>
        <w:t xml:space="preserve">собственникам жилых помещений расположенных на территории </w:t>
      </w:r>
      <w:proofErr w:type="spellStart"/>
      <w:r w:rsidR="00DC172D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DC172D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DC172D" w:rsidRPr="00DC172D" w:rsidRDefault="00DC172D" w:rsidP="00DC172D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72D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Опубликовать настоящее постановление в информационном вестнике «Вестник </w:t>
      </w:r>
      <w:proofErr w:type="spellStart"/>
      <w:r w:rsidRPr="00DC172D">
        <w:rPr>
          <w:rFonts w:ascii="Times New Roman" w:eastAsia="Times New Roman" w:hAnsi="Times New Roman"/>
          <w:sz w:val="24"/>
          <w:szCs w:val="24"/>
          <w:lang w:eastAsia="ru-RU"/>
        </w:rPr>
        <w:t>Игжея</w:t>
      </w:r>
      <w:proofErr w:type="spellEnd"/>
      <w:r w:rsidRPr="00DC172D">
        <w:rPr>
          <w:rFonts w:ascii="Times New Roman" w:eastAsia="Times New Roman" w:hAnsi="Times New Roman"/>
          <w:sz w:val="24"/>
          <w:szCs w:val="24"/>
          <w:lang w:eastAsia="ru-RU"/>
        </w:rPr>
        <w:t xml:space="preserve">», на официальном сайте </w:t>
      </w:r>
      <w:proofErr w:type="spellStart"/>
      <w:r w:rsidRPr="00DC172D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Pr="00DC172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DC172D">
        <w:rPr>
          <w:rFonts w:ascii="Times New Roman" w:eastAsia="Times New Roman" w:hAnsi="Times New Roman"/>
          <w:sz w:val="24"/>
          <w:szCs w:val="24"/>
          <w:lang w:eastAsia="ru-RU"/>
        </w:rPr>
        <w:t>Удинского</w:t>
      </w:r>
      <w:proofErr w:type="spellEnd"/>
      <w:proofErr w:type="gramEnd"/>
      <w:r w:rsidRPr="00DC172D">
        <w:rPr>
          <w:rFonts w:ascii="Times New Roman" w:eastAsia="Times New Roman" w:hAnsi="Times New Roman"/>
          <w:sz w:val="24"/>
          <w:szCs w:val="24"/>
          <w:lang w:eastAsia="ru-RU"/>
        </w:rPr>
        <w:t xml:space="preserve"> РМО..</w:t>
      </w:r>
    </w:p>
    <w:p w:rsidR="00DC172D" w:rsidRPr="00DC172D" w:rsidRDefault="00DC172D" w:rsidP="00DC172D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172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C172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C172D" w:rsidRPr="00DC172D" w:rsidRDefault="00DC172D" w:rsidP="00DC172D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72D" w:rsidRDefault="00DC172D" w:rsidP="00DC172D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3A9" w:rsidRDefault="00DC172D" w:rsidP="00DC172D">
      <w:pPr>
        <w:pStyle w:val="a3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муниципального образования                                                        М.А. Говоров</w:t>
      </w:r>
    </w:p>
    <w:p w:rsidR="00C523A9" w:rsidRPr="00C523A9" w:rsidRDefault="00C523A9" w:rsidP="00C523A9"/>
    <w:p w:rsidR="00C523A9" w:rsidRPr="00C523A9" w:rsidRDefault="00C523A9" w:rsidP="00C523A9"/>
    <w:p w:rsidR="00C523A9" w:rsidRDefault="00C523A9" w:rsidP="00C523A9"/>
    <w:p w:rsidR="00C523A9" w:rsidRDefault="00C523A9" w:rsidP="00C523A9"/>
    <w:p w:rsidR="00C523A9" w:rsidRDefault="00C523A9" w:rsidP="00C523A9"/>
    <w:p w:rsidR="00C523A9" w:rsidRPr="00C523A9" w:rsidRDefault="00C523A9" w:rsidP="00C523A9"/>
    <w:p w:rsidR="00C523A9" w:rsidRDefault="00C523A9" w:rsidP="00C523A9"/>
    <w:p w:rsidR="00C523A9" w:rsidRPr="00C523A9" w:rsidRDefault="00C523A9" w:rsidP="00C523A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lastRenderedPageBreak/>
        <w:tab/>
      </w: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Приложение № 1</w:t>
      </w:r>
    </w:p>
    <w:p w:rsidR="00C523A9" w:rsidRPr="00C523A9" w:rsidRDefault="00C523A9" w:rsidP="00C523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C523A9" w:rsidRPr="00C523A9" w:rsidRDefault="00C523A9" w:rsidP="00C523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от «16</w:t>
      </w: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2014г. № 28</w:t>
      </w:r>
    </w:p>
    <w:p w:rsidR="00C523A9" w:rsidRPr="00C523A9" w:rsidRDefault="00C523A9" w:rsidP="00C523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3A9" w:rsidRPr="00C523A9" w:rsidRDefault="00C523A9" w:rsidP="00E65B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C523A9" w:rsidRPr="00C523A9" w:rsidRDefault="00C523A9" w:rsidP="00E65B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</w:t>
      </w:r>
      <w:proofErr w:type="spellStart"/>
      <w:r w:rsidRPr="00C523A9">
        <w:rPr>
          <w:rFonts w:ascii="Times New Roman" w:eastAsia="Times New Roman" w:hAnsi="Times New Roman"/>
          <w:b/>
          <w:sz w:val="24"/>
          <w:szCs w:val="24"/>
          <w:lang w:eastAsia="ru-RU"/>
        </w:rPr>
        <w:t>Игжейского</w:t>
      </w:r>
      <w:proofErr w:type="spellEnd"/>
      <w:r w:rsidRPr="00C523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образования.</w:t>
      </w:r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1.         Настоящий Порядок вынесения предупреждений об устранении нарушений правил пользования жилыми помещениями нанимателям и собственникам жилых помещений расположенных на территории </w:t>
      </w:r>
      <w:proofErr w:type="spell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(далее  - Порядок), разработан в соответствии с Жилищным кодексом Российской Федерации, Гражданским кодексом Российской Федерации и устанавливает порядок вынесения предупреждений об устранении нарушений правил пользования жилыми помещениями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– предупреждение) функциональными и территориальными органами администрации нанимателям жилых помещений по договору </w:t>
      </w:r>
      <w:proofErr w:type="gram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социального найма муниципального жилищного фонда муниципального образовании и проживающие </w:t>
      </w:r>
      <w:bookmarkStart w:id="0" w:name="_GoBack"/>
      <w:bookmarkEnd w:id="0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нанимателями членам семей нанимателей (далее – наниматели и (или) член семьи нанимателя), а также собственникам жилых помещений, расположенных на территории </w:t>
      </w:r>
      <w:proofErr w:type="spell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(далее – собственникам, использующим указанные жилые помещения не по назначению, систематически нарушающим права и законные интересы соседей либо бесхозяйственно обращающимися жильём, допуская его разрушение.</w:t>
      </w:r>
      <w:proofErr w:type="gramEnd"/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2.           </w:t>
      </w:r>
      <w:proofErr w:type="gram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Предупреждение нанимателю и (или) членам семьи нанимателя или собственникам выносится на основании письменной официальной информации (обращение информационного письма, докладной записки и другой официальной информации поступившей в администрацию </w:t>
      </w:r>
      <w:proofErr w:type="spell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 содержащей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жильём и допущения его разрушения.</w:t>
      </w:r>
      <w:proofErr w:type="gramEnd"/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3.           Вынесение предупреждений нанимателям и (или) членам семьи нанимателя, использующим занимаемые ими жилые помещения не по назначению, систематически нарушающим права и законные интересы соседей либо бесхозяйственно обращающимся жильём, допуская его разрушение, осуществляется администрацией </w:t>
      </w:r>
      <w:proofErr w:type="spell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Вынесение предупреждений таким нанимателям и (или) членам семьи нанимателя осуществляется в течени</w:t>
      </w:r>
      <w:proofErr w:type="gram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 </w:t>
      </w:r>
      <w:proofErr w:type="spell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4.             Вынесение предупреждений собственникам, использующим свои жилые помещения по назначению, систематически нарушающим права и законные интересы соседей, бесхозяйственно обращающимся с жильём, допуская его разрушение, осуществляется администрацией </w:t>
      </w:r>
      <w:proofErr w:type="spell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в зависимости от нахождения такого имущества на соответствующей территории муниципального образования.</w:t>
      </w:r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Вынесение предупреждений таким собственникам осуществляется в течени</w:t>
      </w:r>
      <w:proofErr w:type="gram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10 дней с момента поступления письменной официальной информации (обращения, </w:t>
      </w: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информационного письма, докладной записки и другой официальной информации) в администрацию </w:t>
      </w:r>
      <w:proofErr w:type="spell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5.                   Предупреждение должно содержать следующую информацию: </w:t>
      </w:r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1)    адрес жилого помещения нанимателя и (или) членов семьи нанимателя или собственника, в отношении которых поступила письменная официальная информация в администрацию </w:t>
      </w:r>
      <w:proofErr w:type="spell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 содержащая подтверждение 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жильём и допущением его разрушения, а также фамилии, имена, отчества указанных выше лиц;</w:t>
      </w:r>
      <w:proofErr w:type="gramEnd"/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2)     допущенные нарушения нанимателем и (или) членам семьи нанимателя или собственником правил пользования жилыми помещениями;</w:t>
      </w:r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3)     разъяснение законодательства Российской Федерации, в соответствии с которым администрация </w:t>
      </w:r>
      <w:proofErr w:type="spell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выносит предупреждение:</w:t>
      </w:r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4)    просьбу об устранении нарушений, указанных в предупреждении, с указанием срока такого устранения;</w:t>
      </w:r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5)     разъяснение последствий не устранения указанных в предупреждении нарушений;</w:t>
      </w:r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6)    просьбу о сообщении в администрацию </w:t>
      </w:r>
      <w:proofErr w:type="spell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 вынесшей предупреждение, о принятых мерах по устранению нарушений, указанных в предупреждении.</w:t>
      </w:r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6.                Предупреждение вручается под роспись нанимателю и (или) членам нанимателя или собственнику либо отправляется почтой с уведомлением  о вручении в адрес нанимателя и (или) членов семьи нанимателя или собственника.</w:t>
      </w:r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7.                Наниматель и (или)члены семьи нанимателя или собственник в течени</w:t>
      </w:r>
      <w:proofErr w:type="gram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30 дней с момента получения предупреждения обязаны устранить нарушения правил пользования жилыми помещениям, связанные с использование соответствующего жилого помещения не по назначению, систематическим нарушением прав и законных интересов соседей либо бесхозяйственным обращением с жильём и допущением его разрушения, указанные в предупреждении.</w:t>
      </w:r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              В течение</w:t>
      </w: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10 дней с момента истечения указанного в пункте 8 настоящего Порядка срока</w:t>
      </w:r>
      <w:proofErr w:type="gram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направляет запрос в адрес исполнительного органа государственной власти Иркутской области, осуществляющего функции по контролю за использованием и сохранностью жилищного фонда (далее – исполнительный орган), о проверке фактов устранения нарушений правил пользования жилыми помещениями нанимателем и (или) членами семьи нанимателя, в отношении которого ранее было вынесено указанное предупреждение.</w:t>
      </w:r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подтверждения исполнительным органом фактов не устранения в установленный  в пункте 8 настоящего Порядка срок указанных в предупреждении нарушений правил пользования жилыми помещениями нанимателем и (или) членами семьи нанимателя, администрации </w:t>
      </w:r>
      <w:proofErr w:type="spell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в течени</w:t>
      </w:r>
      <w:proofErr w:type="gram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60 дней со дня получения указанного подтверждения предъявляет иск в суд по месту жительства нанимателя и (или) членов семьи нанимателя о выселении такого нанимателя и (или) членов семьи нанимателя без предоставления другого жилого помещения.</w:t>
      </w:r>
    </w:p>
    <w:p w:rsidR="00C523A9" w:rsidRPr="00C523A9" w:rsidRDefault="00C523A9" w:rsidP="00C523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9.           В течение 10 дней с момента истечения указанного в пункте 8 настоящего Порядка, срока, администрация </w:t>
      </w:r>
      <w:proofErr w:type="spell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направляет запрос в адрес исполнительного органа о проверке </w:t>
      </w:r>
      <w:proofErr w:type="gramStart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>фактов устранения нарушений правил пользования</w:t>
      </w:r>
      <w:proofErr w:type="gramEnd"/>
      <w:r w:rsidRPr="00C523A9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жилыми помещениями собственником,  в отношении которого ранее было вынесено указанное предупреждение.</w:t>
      </w:r>
    </w:p>
    <w:p w:rsidR="00DC172D" w:rsidRPr="00C523A9" w:rsidRDefault="00DC172D" w:rsidP="00C523A9">
      <w:pPr>
        <w:tabs>
          <w:tab w:val="left" w:pos="3952"/>
        </w:tabs>
      </w:pPr>
    </w:p>
    <w:sectPr w:rsidR="00DC172D" w:rsidRPr="00C5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4A04"/>
    <w:multiLevelType w:val="hybridMultilevel"/>
    <w:tmpl w:val="61206218"/>
    <w:lvl w:ilvl="0" w:tplc="216806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F9"/>
    <w:rsid w:val="003329BA"/>
    <w:rsid w:val="00413DF9"/>
    <w:rsid w:val="009D26AA"/>
    <w:rsid w:val="00C523A9"/>
    <w:rsid w:val="00DC172D"/>
    <w:rsid w:val="00E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2014-09-24T07:25:00Z</cp:lastPrinted>
  <dcterms:created xsi:type="dcterms:W3CDTF">2014-09-24T06:14:00Z</dcterms:created>
  <dcterms:modified xsi:type="dcterms:W3CDTF">2014-09-25T00:09:00Z</dcterms:modified>
</cp:coreProperties>
</file>