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71" w:rsidRPr="007505FE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824571" w:rsidRPr="007505FE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824571" w:rsidRPr="007505FE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824571" w:rsidRPr="007505FE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824571" w:rsidRPr="007505FE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824571" w:rsidRPr="002E4C47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24571" w:rsidRPr="002C7E32" w:rsidRDefault="00824571" w:rsidP="008245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571" w:rsidRPr="007505FE" w:rsidRDefault="00B32D11" w:rsidP="00824571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«20</w:t>
      </w:r>
      <w:r w:rsidR="0082457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июня 2022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32</w:t>
      </w:r>
    </w:p>
    <w:p w:rsidR="00824571" w:rsidRPr="007505FE" w:rsidRDefault="00824571" w:rsidP="00824571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505FE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824571" w:rsidRDefault="00824571" w:rsidP="008245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17C1" w:rsidRPr="00184B31" w:rsidRDefault="00184B31" w:rsidP="00824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УПОРЯДОЧЕНИИ ВЫПАСА И ПРОГОНА СЕЛЬСКОХОЗЯЙСТВЕННЫХ</w:t>
      </w:r>
    </w:p>
    <w:p w:rsidR="009C17C1" w:rsidRPr="00184B31" w:rsidRDefault="00184B31" w:rsidP="00824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ЖИВОТНЫХ НА ТЕРРИТОРИИ ИГЖЕЙСКОГО СЕЛЬСКОГО ПОСЕЛЕНИЯ</w:t>
      </w: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571" w:rsidRPr="00184B31" w:rsidRDefault="0082457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06.10.2003 N131-ФЗ "Об общих принципах организации местного самоуправления в Российской Федерации",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14.05.1993 N 4979-1 "О ветеринарии", Федеральны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от 30.03.1999 N 52-ФЗ "О санитарно-эпидемиологическом благополучии населения"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Федерации,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Думы </w:t>
      </w:r>
      <w:proofErr w:type="spellStart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13.09.2018г. № 24/2-ДП «Об утверждении Правил благоустройства территории </w:t>
      </w:r>
      <w:proofErr w:type="spellStart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области»,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824571" w:rsidRDefault="0082457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17C1" w:rsidRPr="00184B31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</w:t>
      </w:r>
      <w:r w:rsidR="00AF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r w:rsidR="009C17C1"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об упорядочении выпаса и прогона сельскохозяйственных животных на территории </w:t>
      </w:r>
      <w:proofErr w:type="spellStart"/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приложение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</w:p>
    <w:p w:rsidR="00C153C0" w:rsidRPr="003074B3" w:rsidRDefault="00C153C0" w:rsidP="00307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Определить </w:t>
      </w:r>
      <w:r w:rsidR="00BC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 отведенное место (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пастбище</w:t>
      </w:r>
      <w:r w:rsidR="00BC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выпаса сельскохозяйственных животных на территории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Игжейского</w:t>
      </w:r>
      <w:proofErr w:type="spellEnd"/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приложение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2;</w:t>
      </w:r>
    </w:p>
    <w:p w:rsidR="009258AF" w:rsidRPr="009258AF" w:rsidRDefault="00184B31" w:rsidP="00184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Запретить выпас сельскохозяйственных животных в черте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населенного пункта – с.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Нарушителей привлекать к адм</w:t>
      </w:r>
      <w:r w:rsidR="009258A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инистративной ответственности в соответствии с </w:t>
      </w:r>
      <w:r w:rsidR="009258AF" w:rsidRPr="009258AF">
        <w:rPr>
          <w:rFonts w:ascii="Times New Roman" w:hAnsi="Times New Roman" w:cs="Times New Roman"/>
          <w:sz w:val="24"/>
          <w:szCs w:val="24"/>
        </w:rPr>
        <w:t>пунктом 1 статьи 2 Закона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135A23">
        <w:rPr>
          <w:rFonts w:ascii="Times New Roman" w:hAnsi="Times New Roman" w:cs="Times New Roman"/>
          <w:sz w:val="24"/>
          <w:szCs w:val="24"/>
        </w:rPr>
        <w:t>.</w:t>
      </w:r>
    </w:p>
    <w:p w:rsidR="00C153C0" w:rsidRPr="005B6A09" w:rsidRDefault="00184B31" w:rsidP="00C153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4</w:t>
      </w:r>
      <w:r w:rsidR="00C153C0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153C0" w:rsidRDefault="00184B31" w:rsidP="00C153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. Опубликовать настоящ</w:t>
      </w:r>
      <w:r w:rsidR="00C153C0">
        <w:rPr>
          <w:rFonts w:ascii="Times New Roman" w:eastAsia="Calibri" w:hAnsi="Times New Roman" w:cs="Times New Roman"/>
          <w:kern w:val="2"/>
          <w:sz w:val="24"/>
          <w:szCs w:val="24"/>
        </w:rPr>
        <w:t>ее постановление в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информационном издании «Вестник </w:t>
      </w:r>
      <w:proofErr w:type="spellStart"/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Игжея</w:t>
      </w:r>
      <w:proofErr w:type="spellEnd"/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», и разместить на официальном сайте «</w:t>
      </w:r>
      <w:proofErr w:type="spellStart"/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Игжей.рф</w:t>
      </w:r>
      <w:proofErr w:type="spellEnd"/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1D50F7" w:rsidRPr="0035686B" w:rsidRDefault="001D50F7" w:rsidP="001D5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1D5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</w:t>
      </w:r>
      <w:r w:rsidR="00356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тоящего постановления оставляю за собой</w:t>
      </w:r>
      <w:r w:rsidRPr="00356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0"/>
    <w:p w:rsidR="00C153C0" w:rsidRDefault="00C153C0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84B31" w:rsidRDefault="00184B31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153C0" w:rsidRPr="005B6A09" w:rsidRDefault="00C153C0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</w:t>
      </w:r>
      <w:r w:rsidR="00624B4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И.М. </w:t>
      </w: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Черкасова</w:t>
      </w:r>
    </w:p>
    <w:p w:rsidR="00C153C0" w:rsidRPr="005B6A09" w:rsidRDefault="00C153C0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C153C0" w:rsidRPr="005B6A09" w:rsidSect="005C0927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7782" w:rsidRDefault="00C07782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C153C0" w:rsidRPr="005B6A09" w:rsidRDefault="00C153C0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</w:t>
      </w:r>
      <w:r w:rsidR="00C077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</w:p>
    <w:p w:rsidR="00C153C0" w:rsidRPr="005B6A09" w:rsidRDefault="00C153C0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5B6A09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C153C0" w:rsidRPr="005B6A09" w:rsidRDefault="00C153C0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C153C0" w:rsidRDefault="00B32D11" w:rsidP="00C153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«20</w:t>
      </w:r>
      <w:r w:rsidR="00C153C0"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июня 2022 года № 32</w:t>
      </w:r>
    </w:p>
    <w:p w:rsidR="009C17C1" w:rsidRPr="0082457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C17C1" w:rsidRPr="001302F3" w:rsidRDefault="009C17C1" w:rsidP="0082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упорядочении выпаса и прогона сельскохозяйственных животных на территории </w:t>
      </w:r>
      <w:proofErr w:type="spellStart"/>
      <w:r w:rsidR="00C153C0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Игжейского</w:t>
      </w:r>
      <w:proofErr w:type="spellEnd"/>
      <w:r w:rsidR="00C153C0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9C17C1"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C153C0" w:rsidRPr="001302F3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C153C0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упорядочении выпаса и прогона сельскохозяй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животных на территории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Положение) в соответствии с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06.10.2003 N 131-ФЗ "Об общих принципах организации местного самоуправления в Российской Федерации", 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14.05.1993 N 4979-1 "О ветеринарии", Федеральны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от 30.03.1999 N 52-ФЗ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"О санитарно-эпидемиологическом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благополучии населения"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Думы </w:t>
      </w:r>
      <w:proofErr w:type="spellStart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13.09.2018г. № 24/2-ДП «Об утверждении Правил благоустройства территории </w:t>
      </w:r>
      <w:proofErr w:type="spellStart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</w:t>
      </w:r>
      <w:r w:rsidR="0040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содержания и выпаса сельскохозяйственных животных на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C17C1" w:rsidRPr="001302F3" w:rsidRDefault="003340D1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Положения регулирует выпас и прогон сельскохозяйственных животных, осуществляе</w:t>
      </w:r>
      <w:r w:rsidR="0082457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и юридическими лицами (далее - лица), находящихся на</w:t>
      </w:r>
      <w:r w:rsidR="0082457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proofErr w:type="spellStart"/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57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7C1" w:rsidRPr="001302F3" w:rsidRDefault="003340D1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понятием «сельскохозяйственное животное» в настоящем Положении понимается крупный рогатый</w:t>
      </w:r>
      <w:r w:rsidR="00D6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мелкий рогатый скот, лошади, свиньи и другие животные, используемые в целях производства сельскохозяйственной продукции.</w:t>
      </w:r>
    </w:p>
    <w:p w:rsidR="00C153C0" w:rsidRPr="00AC0519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17C1" w:rsidRPr="00AC0519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 к содержанию сельскохозяйственных животных</w:t>
      </w:r>
    </w:p>
    <w:p w:rsidR="00C153C0" w:rsidRPr="001302F3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сельскохо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зяйственных животных в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неприспособленных для этого строениях, помещениях и сооружениях, не допускается.</w:t>
      </w: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владеющие сельскохозяйственными животными обязаны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не отведенных для этих целей.</w:t>
      </w:r>
    </w:p>
    <w:p w:rsidR="003340D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AC0519" w:rsidRDefault="003340D1" w:rsidP="00334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Порядок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ыпас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и прогон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сельскохозяйственных животных</w:t>
      </w:r>
    </w:p>
    <w:p w:rsidR="003340D1" w:rsidRPr="001302F3" w:rsidRDefault="003340D1" w:rsidP="00334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невозможности организации выпаса сельскохозяйственных животных в стаде под контролем пастуха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выпаса единичных сельскохозяйственных животных под контролем пастуха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 всех случаях, предусмотренных пунктами 3.1. и 3.2.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Даты начала и окончания выпаса в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Игжейском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поселении, маршруты и время прогона и выпаса сельскохозяйственных животных по территории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деляются по погодным условиям (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- не ранее 20 апреля и окончания – до начала зимы, т.е. до снега).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Игжейском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поселении, маршрутов и времени прогона и выпаса сельскохозяйственных животных по территории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а также для внесения изменений в ранее установленные постановлением Администрации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даты начала и окончания выпаса, маршруты и время прогона и выпаса сельскохозяйственных животных по территории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могут проводиться собрания граждан в порядке, определенном законодательством Российской Федерации и муниципальными правовыми актами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в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Федеральным законом от 02.05.2006 № 59-ФЗ «О порядке рассмотрения обращений граждан Российской Федерации».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осуществлении выпаса сельскохозяйственных животных допускается: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осуществлении выпаса и прогона сельскохозяйственных животных запрещается: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782" w:rsidRPr="001302F3" w:rsidRDefault="009C17C1" w:rsidP="0013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2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УТВЕРЖДЕНО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1302F3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>Игжейского</w:t>
      </w:r>
      <w:proofErr w:type="spellEnd"/>
      <w:r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C07782" w:rsidRPr="001302F3" w:rsidRDefault="00B32D11" w:rsidP="00C07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«20</w:t>
      </w:r>
      <w:r w:rsidR="00C07782"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июня 2022 года № 32</w:t>
      </w:r>
      <w:bookmarkStart w:id="1" w:name="_GoBack"/>
      <w:bookmarkEnd w:id="1"/>
    </w:p>
    <w:p w:rsidR="00C07782" w:rsidRPr="001302F3" w:rsidRDefault="00C07782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AC0519" w:rsidP="00C07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 отведенное</w:t>
      </w:r>
      <w:r w:rsidR="009C17C1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(пастбище)</w:t>
      </w:r>
    </w:p>
    <w:p w:rsidR="009C17C1" w:rsidRPr="001302F3" w:rsidRDefault="00AC0519" w:rsidP="00C07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9C17C1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выпаса сельскохозяйственных животных</w:t>
      </w:r>
    </w:p>
    <w:p w:rsidR="00C07782" w:rsidRPr="001302F3" w:rsidRDefault="00C07782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4D3" w:rsidRDefault="00AC0519" w:rsidP="00AA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 отведенное место (пастбище)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выпаса сельскохозяйственных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расположено:</w:t>
      </w:r>
    </w:p>
    <w:p w:rsidR="009C17C1" w:rsidRPr="00AA04D3" w:rsidRDefault="008F4794" w:rsidP="00AA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улицей Новая с. </w:t>
      </w:r>
      <w:proofErr w:type="spellStart"/>
      <w:r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="009C17C1"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Пастбище огр</w:t>
      </w:r>
      <w:r w:rsidR="008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аничено</w:t>
      </w:r>
      <w:r w:rsidR="00D6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юго-восточной стороны </w:t>
      </w:r>
      <w:r w:rsidR="00D6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автодорога</w:t>
      </w:r>
      <w:r w:rsidR="00D6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расстоянии </w:t>
      </w:r>
      <w:r w:rsidR="0042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метров от пастбища)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8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 стороны -лес, с юго-западной стороны –рек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Ангара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C17C1" w:rsidRPr="001302F3" w:rsidSect="00824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94" w:rsidRDefault="00DF0194">
      <w:pPr>
        <w:spacing w:after="0" w:line="240" w:lineRule="auto"/>
      </w:pPr>
      <w:r>
        <w:separator/>
      </w:r>
    </w:p>
  </w:endnote>
  <w:endnote w:type="continuationSeparator" w:id="0">
    <w:p w:rsidR="00DF0194" w:rsidRDefault="00D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94" w:rsidRDefault="00DF0194">
      <w:pPr>
        <w:spacing w:after="0" w:line="240" w:lineRule="auto"/>
      </w:pPr>
      <w:r>
        <w:separator/>
      </w:r>
    </w:p>
  </w:footnote>
  <w:footnote w:type="continuationSeparator" w:id="0">
    <w:p w:rsidR="00DF0194" w:rsidRDefault="00DF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AD" w:rsidRPr="00CA4E0A" w:rsidRDefault="00403188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B32D11">
      <w:rPr>
        <w:rFonts w:ascii="Times New Roman" w:hAnsi="Times New Roman"/>
        <w:noProof/>
        <w:sz w:val="24"/>
        <w:szCs w:val="24"/>
      </w:rPr>
      <w:t>5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0050AD" w:rsidRDefault="00DF01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AD" w:rsidRDefault="00DF0194">
    <w:pPr>
      <w:pStyle w:val="a3"/>
      <w:jc w:val="center"/>
    </w:pPr>
  </w:p>
  <w:p w:rsidR="000050AD" w:rsidRDefault="00DF01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E4E"/>
    <w:multiLevelType w:val="multilevel"/>
    <w:tmpl w:val="263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B656F"/>
    <w:multiLevelType w:val="multilevel"/>
    <w:tmpl w:val="1E4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25A53"/>
    <w:multiLevelType w:val="multilevel"/>
    <w:tmpl w:val="BE3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3E"/>
    <w:rsid w:val="000A0C6D"/>
    <w:rsid w:val="000F1513"/>
    <w:rsid w:val="001302F3"/>
    <w:rsid w:val="00135A23"/>
    <w:rsid w:val="00184B31"/>
    <w:rsid w:val="001D50F7"/>
    <w:rsid w:val="003074B3"/>
    <w:rsid w:val="003340D1"/>
    <w:rsid w:val="0035686B"/>
    <w:rsid w:val="00403188"/>
    <w:rsid w:val="00427B8E"/>
    <w:rsid w:val="004C2313"/>
    <w:rsid w:val="00552F65"/>
    <w:rsid w:val="00624B41"/>
    <w:rsid w:val="00824571"/>
    <w:rsid w:val="008F4794"/>
    <w:rsid w:val="009258AF"/>
    <w:rsid w:val="0097323E"/>
    <w:rsid w:val="009C17C1"/>
    <w:rsid w:val="00AA04D3"/>
    <w:rsid w:val="00AC0519"/>
    <w:rsid w:val="00AF14BA"/>
    <w:rsid w:val="00B028A1"/>
    <w:rsid w:val="00B32D11"/>
    <w:rsid w:val="00B819B1"/>
    <w:rsid w:val="00BC24D0"/>
    <w:rsid w:val="00C07782"/>
    <w:rsid w:val="00C116E6"/>
    <w:rsid w:val="00C153C0"/>
    <w:rsid w:val="00C24ACB"/>
    <w:rsid w:val="00D65697"/>
    <w:rsid w:val="00D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07F"/>
  <w15:chartTrackingRefBased/>
  <w15:docId w15:val="{B2242118-C2C3-4F2B-81E3-E541031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2022-06-15T01:45:00Z</dcterms:created>
  <dcterms:modified xsi:type="dcterms:W3CDTF">2022-06-20T02:18:00Z</dcterms:modified>
</cp:coreProperties>
</file>