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F9" w:rsidRDefault="00915DF9" w:rsidP="0091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</w:p>
    <w:p w:rsidR="00915DF9" w:rsidRDefault="00915DF9" w:rsidP="0091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  <w:r w:rsidR="00EB2C99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предоставляемой главой администрации</w:t>
      </w:r>
    </w:p>
    <w:p w:rsidR="00915DF9" w:rsidRDefault="00915DF9" w:rsidP="0091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DD177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DD177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915DF9" w:rsidRDefault="00915DF9" w:rsidP="00915D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1313"/>
        <w:gridCol w:w="1276"/>
        <w:gridCol w:w="1417"/>
        <w:gridCol w:w="1559"/>
        <w:gridCol w:w="1985"/>
        <w:gridCol w:w="1984"/>
        <w:gridCol w:w="1418"/>
        <w:gridCol w:w="1558"/>
      </w:tblGrid>
      <w:tr w:rsidR="00915DF9" w:rsidTr="00915DF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4" w:anchor="sub_10043" w:history="1">
              <w:r>
                <w:rPr>
                  <w:rStyle w:val="a3"/>
                  <w:rFonts w:ascii="Times New Roman" w:eastAsia="Calibri" w:hAnsi="Times New Roman" w:cs="Times New Roman"/>
                  <w:color w:val="106BBE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Цифровые финансовые активы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Цифровая валюта</w:t>
            </w:r>
          </w:p>
        </w:tc>
      </w:tr>
      <w:tr w:rsidR="00915DF9" w:rsidTr="00915DF9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  <w:p w:rsidR="00915DF9" w:rsidRDefault="0029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sub_1111" w:history="1">
              <w:r w:rsidR="00915DF9">
                <w:rPr>
                  <w:rStyle w:val="a3"/>
                  <w:rFonts w:ascii="Times New Roman" w:eastAsia="Calibri" w:hAnsi="Times New Roman" w:cs="Times New Roman"/>
                  <w:color w:val="106BBE"/>
                  <w:sz w:val="24"/>
                  <w:szCs w:val="24"/>
                  <w:u w:val="non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DF9" w:rsidRDefault="0091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DF9" w:rsidTr="00915D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9" w:rsidRDefault="0091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761" w:rsidTr="00915D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761" w:rsidRDefault="002F5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Черкасова Ирина Михайловна</w:t>
            </w: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Pr="008D2B6F" w:rsidRDefault="002F5761" w:rsidP="002F57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eastAsia="Calibri"/>
              </w:rPr>
              <w:t>833966.16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Pr="008D2B6F" w:rsidRDefault="0029193A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 собственность,</w:t>
            </w: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  <w:r w:rsidRPr="008D2B6F">
              <w:rPr>
                <w:rFonts w:ascii="Calibri" w:eastAsia="Calibri" w:hAnsi="Calibri" w:cs="Times New Roman"/>
              </w:rPr>
              <w:lastRenderedPageBreak/>
              <w:t xml:space="preserve">Земельный участок собственность  </w:t>
            </w: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49,6</w:t>
            </w: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rPr>
                <w:rFonts w:ascii="Calibri" w:eastAsia="Calibri" w:hAnsi="Calibri" w:cs="Times New Roman"/>
              </w:rPr>
            </w:pPr>
            <w:r w:rsidRPr="008D2B6F">
              <w:rPr>
                <w:rFonts w:ascii="Calibri" w:eastAsia="Calibri" w:hAnsi="Calibri" w:cs="Times New Roman"/>
              </w:rPr>
              <w:lastRenderedPageBreak/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D2B6F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D2B6F">
              <w:rPr>
                <w:rFonts w:ascii="Calibri" w:eastAsia="Calibri" w:hAnsi="Calibri" w:cs="Times New Roman"/>
              </w:rPr>
              <w:lastRenderedPageBreak/>
              <w:t xml:space="preserve">Россия </w:t>
            </w: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8D2B6F">
              <w:rPr>
                <w:rFonts w:ascii="Calibri" w:eastAsia="Calibri" w:hAnsi="Calibri" w:cs="Times New Roman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2F576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Тойота корса,1990г.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РЭГ ГИБДД МО МВД России «</w:t>
            </w:r>
            <w:proofErr w:type="spellStart"/>
            <w:r>
              <w:rPr>
                <w:rFonts w:ascii="Calibri" w:eastAsia="Calibri" w:hAnsi="Calibri" w:cs="Times New Roman"/>
              </w:rPr>
              <w:t>Боханский</w:t>
            </w:r>
            <w:proofErr w:type="spellEnd"/>
            <w:r>
              <w:rPr>
                <w:rFonts w:ascii="Calibri" w:eastAsia="Calibri" w:hAnsi="Calibri" w:cs="Times New Roman"/>
              </w:rPr>
              <w:t>» (</w:t>
            </w:r>
            <w:proofErr w:type="spellStart"/>
            <w:r>
              <w:rPr>
                <w:rFonts w:ascii="Calibri" w:eastAsia="Calibri" w:hAnsi="Calibri" w:cs="Times New Roman"/>
              </w:rPr>
              <w:t>дисл</w:t>
            </w:r>
            <w:proofErr w:type="spellEnd"/>
            <w:r>
              <w:rPr>
                <w:rFonts w:ascii="Calibri" w:eastAsia="Calibri" w:hAnsi="Calibri" w:cs="Times New Roman"/>
              </w:rPr>
              <w:t>. р.п. Усть-Уда)</w:t>
            </w: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Свидетельство о государственной регистрации права дата выдачи 23 ноября 2012 года 38 АД 898566, решение Мирового судьи судебного участка №107 </w:t>
            </w:r>
            <w:proofErr w:type="spellStart"/>
            <w:r>
              <w:rPr>
                <w:rFonts w:ascii="Calibri" w:eastAsia="Calibri" w:hAnsi="Calibri" w:cs="Times New Roman"/>
              </w:rPr>
              <w:t>Усть-Удинского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Иркутской области от 17.092012, дата вступления в законную силу:17.10.2012</w:t>
            </w: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Свидетельство о государственной регистрации права дата выдачи 23 ноября 2012 года 38 АД 898563, выписка из </w:t>
            </w:r>
            <w:proofErr w:type="spellStart"/>
            <w:r>
              <w:rPr>
                <w:rFonts w:ascii="Calibri" w:eastAsia="Calibri" w:hAnsi="Calibri" w:cs="Times New Roman"/>
              </w:rPr>
              <w:t>похозяйственной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книги о наличии у гражданина права на земельный участок от 24.05.2012 </w:t>
            </w: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2F5761" w:rsidRPr="008D2B6F" w:rsidRDefault="002F5761" w:rsidP="00504C8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Default="002F5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1" w:rsidRDefault="002F5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435" w:rsidRDefault="00857435"/>
    <w:sectPr w:rsidR="00857435" w:rsidSect="00915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F9"/>
    <w:rsid w:val="00263146"/>
    <w:rsid w:val="0029193A"/>
    <w:rsid w:val="002F5761"/>
    <w:rsid w:val="006F34E1"/>
    <w:rsid w:val="00857435"/>
    <w:rsid w:val="00915DF9"/>
    <w:rsid w:val="00952F45"/>
    <w:rsid w:val="00BA6361"/>
    <w:rsid w:val="00BF75D0"/>
    <w:rsid w:val="00DD1772"/>
    <w:rsid w:val="00DE0CEC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0F71"/>
  <w15:docId w15:val="{88188074-C81B-4460-945E-EC59AF09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F9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4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7</cp:revision>
  <dcterms:created xsi:type="dcterms:W3CDTF">2021-05-12T08:57:00Z</dcterms:created>
  <dcterms:modified xsi:type="dcterms:W3CDTF">2021-05-13T01:06:00Z</dcterms:modified>
</cp:coreProperties>
</file>