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70" w:rsidRPr="00EF7B9E" w:rsidRDefault="00A82A70" w:rsidP="00A82A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B9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A82A70" w:rsidRPr="00EF7B9E" w:rsidRDefault="00A82A70" w:rsidP="00A82A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B9E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A82A70" w:rsidRPr="00EF7B9E" w:rsidRDefault="00A82A70" w:rsidP="00A82A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B9E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A82A70" w:rsidRPr="00EF7B9E" w:rsidRDefault="00A82A70" w:rsidP="00A82A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B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A82A70" w:rsidRPr="00EF7B9E" w:rsidRDefault="00A82A70" w:rsidP="00A82A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B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A82A70" w:rsidRPr="00EF7B9E" w:rsidRDefault="00A82A70" w:rsidP="00A82A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7B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A82A70" w:rsidRPr="00EF7B9E" w:rsidRDefault="00A82A70" w:rsidP="00A82A7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2A70" w:rsidRPr="00EF7B9E" w:rsidRDefault="009609FA" w:rsidP="00A82A7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«9</w:t>
      </w:r>
      <w:r w:rsidR="00A82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A82A70" w:rsidRPr="00EF7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№ 60/7</w:t>
      </w:r>
      <w:r w:rsidR="00A82A70" w:rsidRPr="00EF7B9E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A82A70" w:rsidRPr="00EF7B9E" w:rsidRDefault="00A82A70" w:rsidP="00A82A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EF7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A82A70" w:rsidRDefault="00A82A70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7171" w:rsidRPr="00A82A70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 xml:space="preserve">О ПОРЯДКЕ РЕГИСТРАЦИИ УСТАВА ТЕРРИТОРИАЛЬНОГО ОБЩЕСТВЕННОГО САМОУПРАВЛЕНИЯ, ОСУЩЕСТВЛЯЕМОГО НА </w:t>
      </w:r>
      <w:r w:rsidR="0024368F" w:rsidRPr="00A82A70">
        <w:rPr>
          <w:rFonts w:ascii="Times New Roman" w:hAnsi="Times New Roman" w:cs="Times New Roman"/>
          <w:b/>
          <w:kern w:val="2"/>
          <w:sz w:val="24"/>
          <w:szCs w:val="24"/>
        </w:rPr>
        <w:t xml:space="preserve">ЧАСТИ </w:t>
      </w: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 xml:space="preserve">ТЕРРИТОРИИ </w:t>
      </w:r>
      <w:r w:rsidR="00A82A70">
        <w:rPr>
          <w:rFonts w:ascii="Times New Roman" w:hAnsi="Times New Roman" w:cs="Times New Roman"/>
          <w:b/>
          <w:kern w:val="2"/>
          <w:sz w:val="24"/>
          <w:szCs w:val="24"/>
        </w:rPr>
        <w:t xml:space="preserve">ИГЖЕЙСКОГО </w:t>
      </w:r>
      <w:r w:rsidRPr="00A82A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82A7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A82A70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статьей 16</w:t>
      </w:r>
      <w:r w:rsidRP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 </w:t>
      </w:r>
      <w:proofErr w:type="spellStart"/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 w:rsidRP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образования, </w:t>
      </w:r>
    </w:p>
    <w:p w:rsidR="00A82A70" w:rsidRDefault="00A82A7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7171" w:rsidRDefault="00A82A70" w:rsidP="00A82A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A82A70" w:rsidRPr="00A82A70" w:rsidRDefault="00A82A7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46EE0" w:rsidRPr="00A82A7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A82A7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A82A70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proofErr w:type="spellStart"/>
      <w:r w:rsidR="00A82A70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A82A7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946EE0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Default="00002D77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A82A70" w:rsidRDefault="00002D77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Опубликовать настоящее решение в информационном издании «Вестник </w:t>
      </w:r>
      <w:proofErr w:type="spellStart"/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Игжея</w:t>
      </w:r>
      <w:proofErr w:type="spellEnd"/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 разместить на официальном сайте «</w:t>
      </w:r>
      <w:proofErr w:type="spellStart"/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Игжей.рф</w:t>
      </w:r>
      <w:proofErr w:type="spellEnd"/>
      <w:r w:rsidR="00A82A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:rsidR="00A82A70" w:rsidRDefault="00A82A7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82A70" w:rsidRDefault="00A82A7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82A70" w:rsidRDefault="00A82A7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Председатель Думы,</w:t>
      </w:r>
    </w:p>
    <w:p w:rsidR="00A82A70" w:rsidRPr="00A82A70" w:rsidRDefault="00A82A70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                                  И.М. Черкасова</w:t>
      </w:r>
    </w:p>
    <w:p w:rsidR="00ED7171" w:rsidRPr="00A82A70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p w:rsidR="009A3E61" w:rsidRPr="00A82A70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9A3E61" w:rsidRPr="00A82A70" w:rsidSect="009A3E6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0F62" w:rsidRPr="00A82A70" w:rsidRDefault="00F20F62" w:rsidP="00F20F6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F20F62" w:rsidRDefault="00F20F62" w:rsidP="00F20F62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20F62" w:rsidRPr="00A82A70" w:rsidRDefault="00F20F62" w:rsidP="00F20F62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</w:p>
    <w:p w:rsidR="00BC55D4" w:rsidRPr="00A82A70" w:rsidRDefault="009609FA" w:rsidP="00F20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 «9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 w:cs="Times New Roman"/>
          <w:kern w:val="2"/>
          <w:sz w:val="24"/>
          <w:szCs w:val="24"/>
        </w:rPr>
        <w:t>сентября 2021 года № 60/7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>-ДП</w:t>
      </w:r>
    </w:p>
    <w:p w:rsidR="00F20F62" w:rsidRDefault="00F20F62" w:rsidP="00F20F62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F20F62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82A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</w:t>
      </w:r>
      <w:r w:rsidR="009A3E61" w:rsidRPr="00A82A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ОК</w:t>
      </w:r>
    </w:p>
    <w:p w:rsidR="00ED7171" w:rsidRPr="00A82A7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82A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РЕГИСТРАЦИИ УСТАВА ТЕРРИТОРИАЛЬНОГО</w:t>
      </w:r>
      <w:r w:rsidR="00F20F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82A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ОБЩЕСТВЕННОГО САМОУПРАВЛЕНИЯ, ОСУЩЕСТВЛЯЕМОГО НА </w:t>
      </w:r>
      <w:r w:rsidR="0024368F" w:rsidRPr="00A82A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ЧАСТИ </w:t>
      </w:r>
      <w:r w:rsidRPr="00A82A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ТЕРРИТОРИИ </w:t>
      </w:r>
      <w:r w:rsidR="00F20F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ИГЖЕЙСКОГО </w:t>
      </w:r>
      <w:r w:rsidRPr="00A82A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</w:p>
    <w:p w:rsidR="00ED7171" w:rsidRPr="00A82A7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82A7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A82A7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D7171" w:rsidRPr="00A82A7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A82A70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F20F62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</w:t>
      </w:r>
      <w:r w:rsidR="00257C12" w:rsidRPr="00A82A7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proofErr w:type="spellStart"/>
      <w:r w:rsidR="00F20F62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A82A70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A82A7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A82A70">
        <w:rPr>
          <w:rFonts w:ascii="Times New Roman" w:hAnsi="Times New Roman" w:cs="Times New Roman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proofErr w:type="spellStart"/>
      <w:r w:rsidR="00F20F62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981649" w:rsidRPr="00A82A7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A82A70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A82A70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A82A7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A82A7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A82A70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A82A7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1"/>
      <w:bookmarkEnd w:id="0"/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A82A7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A82A70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A82A70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D7171" w:rsidRPr="00A82A7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A82A7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A82A7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A82A70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р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ешения Думы </w:t>
      </w:r>
      <w:proofErr w:type="spellStart"/>
      <w:r w:rsidR="00F20F62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A82A7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A82A70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:rsidR="00ED7171" w:rsidRPr="00A82A70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>,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учреждаемого территориального общественного самоуправления (подлинник либ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A82A70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:rsidR="00ED7171" w:rsidRPr="00A82A7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C84396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A82A70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A82A70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A82A70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A82A70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A82A70">
        <w:rPr>
          <w:rFonts w:ascii="Times New Roman" w:hAnsi="Times New Roman" w:cs="Times New Roman"/>
          <w:kern w:val="2"/>
          <w:sz w:val="24"/>
          <w:szCs w:val="24"/>
        </w:rPr>
        <w:t>, изготавливает</w:t>
      </w:r>
      <w:r w:rsidR="00232932" w:rsidRPr="00A82A7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232932"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удостоверяет своей подписью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, и </w:t>
      </w:r>
      <w:r w:rsidR="009E4A5B" w:rsidRPr="00A82A70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A82A70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пункте 3 настоящего Порядка, копии </w:t>
      </w:r>
      <w:r w:rsidR="00232932" w:rsidRPr="00A82A70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A82A70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A82A70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6C01D8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A82A70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580E89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A82A70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A82A70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A82A70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A82A7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356EC" w:rsidRPr="00A82A70">
        <w:rPr>
          <w:rFonts w:ascii="Times New Roman" w:hAnsi="Times New Roman" w:cs="Times New Roman"/>
          <w:kern w:val="2"/>
          <w:sz w:val="24"/>
          <w:szCs w:val="24"/>
        </w:rPr>
        <w:t>пункте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94137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A82A70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A82A7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457FBB" w:rsidRPr="00A82A7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A82A7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A82A70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A82A70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A82A7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A82A7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ED7171" w:rsidRPr="00A82A70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73FD5" w:rsidRPr="00A82A70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A82A70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958E2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A82A70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A82A70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 в течение </w:t>
      </w:r>
      <w:r w:rsidR="00F20F62" w:rsidRPr="00F20F62">
        <w:rPr>
          <w:rFonts w:ascii="Times New Roman" w:hAnsi="Times New Roman" w:cs="Times New Roman"/>
          <w:color w:val="FF0000"/>
          <w:kern w:val="2"/>
          <w:sz w:val="24"/>
          <w:szCs w:val="24"/>
        </w:rPr>
        <w:t>10</w:t>
      </w:r>
      <w:r w:rsidR="000958E2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A82A70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A82A70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A82A70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A82A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73FD5" w:rsidRPr="00A82A7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A82A70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A82A7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A82A70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A82A70">
        <w:rPr>
          <w:rFonts w:ascii="Times New Roman" w:hAnsi="Times New Roman" w:cs="Times New Roman"/>
          <w:kern w:val="2"/>
          <w:sz w:val="24"/>
          <w:szCs w:val="24"/>
        </w:rPr>
        <w:t>достоверности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C6EC2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содержащейся в них информации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A82A70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A82A70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A82A70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A82A70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A82C7C" w:rsidRPr="00A82A7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A82A70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C55D2" w:rsidRPr="00A82A7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A82A70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:rsidR="00A82C7C" w:rsidRPr="00A82A70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A82A70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A82A70">
        <w:rPr>
          <w:rFonts w:ascii="Times New Roman" w:hAnsi="Times New Roman" w:cs="Times New Roman"/>
          <w:kern w:val="2"/>
          <w:sz w:val="24"/>
          <w:szCs w:val="24"/>
        </w:rPr>
        <w:t xml:space="preserve">я уполномоченного органа в срок </w:t>
      </w:r>
      <w:r w:rsidR="00BC55D2" w:rsidRPr="009609FA">
        <w:rPr>
          <w:rFonts w:ascii="Times New Roman" w:hAnsi="Times New Roman" w:cs="Times New Roman"/>
          <w:kern w:val="2"/>
          <w:sz w:val="24"/>
          <w:szCs w:val="24"/>
        </w:rPr>
        <w:t xml:space="preserve">не </w:t>
      </w:r>
      <w:r w:rsidR="00D43777" w:rsidRPr="009609FA">
        <w:rPr>
          <w:rFonts w:ascii="Times New Roman" w:hAnsi="Times New Roman" w:cs="Times New Roman"/>
          <w:kern w:val="2"/>
          <w:sz w:val="24"/>
          <w:szCs w:val="24"/>
        </w:rPr>
        <w:t>позднее 30</w:t>
      </w:r>
      <w:r w:rsidR="00BC55D2" w:rsidRPr="009609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9609FA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A82A70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A82A70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A82A70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A82A70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A82A70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A82A70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A82A7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A82A70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:rsidR="00240766" w:rsidRPr="00A82A70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A82A7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законам Иркутской области, </w:t>
      </w:r>
      <w:r w:rsidR="003B231C" w:rsidRPr="00A82A70">
        <w:rPr>
          <w:rFonts w:ascii="Times New Roman" w:hAnsi="Times New Roman" w:cs="Times New Roman"/>
          <w:kern w:val="2"/>
          <w:sz w:val="24"/>
          <w:szCs w:val="24"/>
        </w:rPr>
        <w:t>муниципальным</w:t>
      </w:r>
      <w:r w:rsidR="00232932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A82A70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232932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актам </w:t>
      </w:r>
      <w:proofErr w:type="spellStart"/>
      <w:r w:rsidR="00F20F62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F20F6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06866" w:rsidRPr="00A82A70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A82A70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40766" w:rsidRPr="00A82A7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:rsidR="00240766" w:rsidRPr="00A82A7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A82A70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A82A70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A82A70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D43777">
        <w:rPr>
          <w:rFonts w:ascii="Times New Roman" w:hAnsi="Times New Roman" w:cs="Times New Roman"/>
          <w:color w:val="FF0000"/>
          <w:kern w:val="2"/>
          <w:sz w:val="24"/>
          <w:szCs w:val="24"/>
        </w:rPr>
        <w:t>3</w:t>
      </w:r>
      <w:r w:rsidR="00243BE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A82A70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A82A70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64C5" w:rsidRPr="00A82A70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A82A7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A82A7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A82A7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A82A70" w:rsidRPr="00A82A7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F1B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A82A7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Если </w:t>
      </w:r>
      <w:r w:rsidRPr="009609FA">
        <w:rPr>
          <w:rFonts w:ascii="Times New Roman" w:hAnsi="Times New Roman" w:cs="Times New Roman"/>
          <w:kern w:val="2"/>
          <w:sz w:val="24"/>
          <w:szCs w:val="24"/>
        </w:rPr>
        <w:t xml:space="preserve">заявитель в течение </w:t>
      </w:r>
      <w:r w:rsidR="00D43777" w:rsidRPr="009609FA">
        <w:rPr>
          <w:rFonts w:ascii="Times New Roman" w:hAnsi="Times New Roman" w:cs="Times New Roman"/>
          <w:kern w:val="2"/>
          <w:sz w:val="24"/>
          <w:szCs w:val="24"/>
        </w:rPr>
        <w:t>5</w:t>
      </w:r>
      <w:r w:rsidR="0075556D" w:rsidRPr="009609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9609FA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9609FA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9609FA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9609FA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9609FA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9609FA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9609FA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9609FA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9609FA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60B51" w:rsidRPr="009609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556D" w:rsidRPr="009609FA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9609FA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A82A70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A82A70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1)</w:t>
      </w:r>
      <w:r w:rsidRPr="00A82A7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6866" w:rsidRPr="00A82A70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A82A70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A82A70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A82A7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A82A70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A82A70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A82A70" w:rsidRDefault="007969CD" w:rsidP="00141A20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Порядок р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егистраци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A82A70" w:rsidRDefault="002A783E" w:rsidP="00141A2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A82A7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A82A7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A82A7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A82A70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A82A7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A82A70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A82A7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E60382" w:rsidRPr="00A82A70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EE4C6E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2) устав территориального общественного самоуправления в новой </w:t>
      </w:r>
      <w:r w:rsidRPr="00EE4C6E">
        <w:rPr>
          <w:rFonts w:ascii="Times New Roman" w:hAnsi="Times New Roman" w:cs="Times New Roman"/>
          <w:kern w:val="2"/>
          <w:sz w:val="24"/>
          <w:szCs w:val="24"/>
        </w:rPr>
        <w:t>редакции</w:t>
      </w:r>
      <w:r w:rsidR="009251D8" w:rsidRPr="00EE4C6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A82A7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A82A70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A82A70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A82A70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A82A7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A82A70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A82A70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A82A70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A82A70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:rsidR="002A783E" w:rsidRPr="00A82A70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A82A70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A82A70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. Порядок ведения </w:t>
      </w:r>
      <w:r w:rsidR="00E31C99" w:rsidRPr="00A82A70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еестр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</w:t>
      </w:r>
      <w:r w:rsidR="00C27D23" w:rsidRPr="00C27D2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</w:t>
      </w:r>
      <w:r w:rsidR="00103A9B" w:rsidRPr="00A82A70">
        <w:rPr>
          <w:rFonts w:ascii="Times New Roman" w:hAnsi="Times New Roman" w:cs="Times New Roman"/>
          <w:kern w:val="2"/>
          <w:sz w:val="24"/>
          <w:szCs w:val="24"/>
        </w:rPr>
        <w:t>. Порядок хранения документов</w:t>
      </w:r>
    </w:p>
    <w:p w:rsidR="002A783E" w:rsidRPr="00A82A70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A82A7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93C6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является основанием для внесения </w:t>
      </w:r>
      <w:r w:rsidR="006C1A52" w:rsidRPr="00A82A70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85631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A82A7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A82A70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2A783E" w:rsidRPr="00C01893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течение </w:t>
      </w:r>
      <w:r w:rsidR="00D43777">
        <w:rPr>
          <w:rFonts w:ascii="Times New Roman" w:hAnsi="Times New Roman" w:cs="Times New Roman"/>
          <w:color w:val="FF0000"/>
          <w:kern w:val="2"/>
          <w:sz w:val="24"/>
          <w:szCs w:val="24"/>
        </w:rPr>
        <w:t>3</w:t>
      </w:r>
      <w:r w:rsidR="00886293" w:rsidRPr="00C01893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="00D3595A" w:rsidRPr="00A82A70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A82A7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5) адрес (место нахождения) исполнительного органа территориального общественного самоуправления.</w:t>
      </w:r>
    </w:p>
    <w:p w:rsidR="002A783E" w:rsidRPr="00A82A7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A82A70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A82A70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A82A70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A82A7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A82A70">
        <w:rPr>
          <w:rFonts w:ascii="Times New Roman" w:hAnsi="Times New Roman" w:cs="Times New Roman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A82A7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:rsidR="002A783E" w:rsidRPr="00A82A7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A82A7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A82A70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A82A70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A82A7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A82A70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9609FA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F1045C" w:rsidRPr="009609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9609FA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D43777" w:rsidRPr="009609FA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F1045C" w:rsidRPr="009609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A82A70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A82A70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A82A70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6060C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A82A70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:rsidR="005A7002" w:rsidRPr="00A82A70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A82A70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A82A70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D43EA6" w:rsidRPr="00A82A70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:rsidR="00D43EA6" w:rsidRPr="00A82A70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к По</w:t>
      </w:r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 xml:space="preserve">рядку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A82A7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bookmarkStart w:id="2" w:name="P115"/>
      <w:bookmarkEnd w:id="2"/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D43777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D43777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A82A70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A82A70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E2196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наименование 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E664C5" w:rsidRPr="00A82A7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местного самоуправления или его </w:t>
      </w:r>
      <w:r w:rsidR="00E664C5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отраслевого органа, 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>структурно</w:t>
      </w:r>
      <w:r w:rsidR="00E664C5" w:rsidRPr="00A82A70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подразделени</w:t>
      </w:r>
      <w:r w:rsidR="00E664C5" w:rsidRPr="00A82A70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A82A70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A82A70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проживающего по адресу: </w:t>
      </w:r>
      <w:r w:rsidR="00551B57" w:rsidRPr="00A82A70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A82A7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A82A7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A82A70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82A70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A82A70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</w:t>
      </w:r>
      <w:r w:rsidR="00D43777">
        <w:rPr>
          <w:rFonts w:ascii="Times New Roman" w:hAnsi="Times New Roman" w:cs="Times New Roman"/>
          <w:kern w:val="2"/>
          <w:sz w:val="24"/>
          <w:szCs w:val="24"/>
        </w:rPr>
        <w:t xml:space="preserve">нной решением Думы </w:t>
      </w:r>
      <w:proofErr w:type="spellStart"/>
      <w:r w:rsidR="00D43777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D43777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</w:p>
    <w:p w:rsidR="00D43EA6" w:rsidRPr="00A82A70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(собрания/конференции)</w:t>
      </w: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:rsidR="00D43EA6" w:rsidRPr="00A82A70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A82A7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82A7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A82A70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43EA6" w:rsidRPr="00A82A7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A82A70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A82A7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</w:t>
      </w:r>
      <w:r w:rsidR="00D43777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D43777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D43777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A82A7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A82A7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A82A70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полномочиями на осуществление действий, необходимых для регистрации </w:t>
      </w:r>
      <w:proofErr w:type="gramStart"/>
      <w:r w:rsidRPr="00A82A70">
        <w:rPr>
          <w:rFonts w:ascii="Times New Roman" w:hAnsi="Times New Roman" w:cs="Times New Roman"/>
          <w:kern w:val="2"/>
          <w:sz w:val="24"/>
          <w:szCs w:val="24"/>
        </w:rPr>
        <w:t>устава</w:t>
      </w:r>
      <w:proofErr w:type="gramEnd"/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учреждаемого территориального общественного самоуправления.</w:t>
      </w:r>
    </w:p>
    <w:p w:rsidR="0032391C" w:rsidRPr="00A82A70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A82A70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A82A70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A82A70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:rsidR="00A65CDA" w:rsidRPr="00A82A70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A82A7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proofErr w:type="spellStart"/>
      <w:r w:rsidR="00D43777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D43777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D43EA6" w:rsidRPr="00A82A70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3" w:name="P146"/>
      <w:bookmarkEnd w:id="3"/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A82A70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BC4663" w:rsidRPr="00A82A70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82A70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43EA6" w:rsidRPr="00A82A70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43EA6" w:rsidRPr="00A82A70">
        <w:rPr>
          <w:rFonts w:ascii="Times New Roman" w:hAnsi="Times New Roman" w:cs="Times New Roman"/>
          <w:kern w:val="2"/>
          <w:sz w:val="24"/>
          <w:szCs w:val="24"/>
        </w:rPr>
        <w:t xml:space="preserve"> ____________ 20___ г.</w:t>
      </w:r>
      <w:r w:rsidR="00D43EA6"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A82A70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</w:t>
      </w:r>
      <w:proofErr w:type="gramStart"/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дата)   </w:t>
      </w:r>
      <w:proofErr w:type="gramEnd"/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              </w:t>
      </w:r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Pr="00A82A70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выдана___________________________________</w:t>
      </w:r>
      <w:r w:rsidR="00E31C99" w:rsidRPr="00A82A70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</w:t>
      </w:r>
      <w:r w:rsidR="00E31C99" w:rsidRPr="00A82A70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A82A70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</w:t>
      </w:r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BC4663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4663" w:rsidRPr="00A82A70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осуществляемого на территории, </w:t>
      </w:r>
      <w:r w:rsidR="004458E4">
        <w:rPr>
          <w:rFonts w:ascii="Times New Roman" w:hAnsi="Times New Roman" w:cs="Times New Roman"/>
          <w:kern w:val="2"/>
          <w:sz w:val="24"/>
          <w:szCs w:val="24"/>
        </w:rPr>
        <w:t xml:space="preserve">установленной решением Думы </w:t>
      </w:r>
      <w:proofErr w:type="spellStart"/>
      <w:r w:rsidR="004458E4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4458E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от «__» ____ 20__ г.,</w:t>
      </w:r>
    </w:p>
    <w:p w:rsidR="00A65CDA" w:rsidRPr="00A82A7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:rsidR="00A65CDA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к которому представлен следующий пакет документов:</w:t>
      </w:r>
    </w:p>
    <w:p w:rsidR="00D43EA6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A82A70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Заявление и пер</w:t>
      </w:r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>ечисленные документы подал:</w:t>
      </w:r>
    </w:p>
    <w:p w:rsidR="00D43EA6" w:rsidRPr="00A82A7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_</w:t>
      </w:r>
      <w:r w:rsidR="00D43EA6" w:rsidRPr="00A82A70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Pr="00A82A70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A82A70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при</w:t>
      </w:r>
      <w:r w:rsidR="00A65CDA" w:rsidRPr="00A82A70">
        <w:rPr>
          <w:rFonts w:ascii="Times New Roman" w:hAnsi="Times New Roman" w:cs="Times New Roman"/>
          <w:kern w:val="2"/>
          <w:sz w:val="24"/>
          <w:szCs w:val="24"/>
        </w:rPr>
        <w:t xml:space="preserve">нял: </w:t>
      </w:r>
    </w:p>
    <w:p w:rsidR="00D43EA6" w:rsidRPr="00A82A7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_______________________</w:t>
      </w:r>
      <w:r w:rsidR="00D43EA6" w:rsidRPr="00A82A70">
        <w:rPr>
          <w:rFonts w:ascii="Times New Roman" w:hAnsi="Times New Roman" w:cs="Times New Roman"/>
          <w:kern w:val="2"/>
          <w:sz w:val="24"/>
          <w:szCs w:val="24"/>
        </w:rPr>
        <w:t>_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>________________________________________</w:t>
      </w:r>
    </w:p>
    <w:p w:rsidR="00D43EA6" w:rsidRPr="00A82A70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A82A70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 w:rsidRPr="00A82A70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A82A70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B23C7C" w:rsidRPr="00A82A70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A82A70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A82A70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p w:rsidR="00A65CDA" w:rsidRPr="00A82A70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A82A7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proofErr w:type="spellStart"/>
      <w:r w:rsidR="004458E4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4458E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A82A70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A82A70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A82A70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775C2" w:rsidRPr="00A82A70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3775C2" w:rsidRPr="00A82A70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3775C2" w:rsidRPr="00A82A70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  <w:r w:rsidR="00103A9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03A9B" w:rsidRPr="00A82A7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A82A70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A82A70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 xml:space="preserve">О РЕГИСТРАЦИИ </w:t>
      </w:r>
      <w:r w:rsidR="00E31C99" w:rsidRPr="00A82A70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И ДОПОЛНЕНИЙ В </w:t>
      </w: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УСТАВ ТЕРРИТОРИАЛЬНОГО</w:t>
      </w:r>
      <w:r w:rsidR="00E31C99" w:rsidRPr="00A82A7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B0530" w:rsidRPr="00A82A70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4458E4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4458E4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4458E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</w:t>
      </w:r>
      <w:r w:rsidR="003775C2" w:rsidRPr="00A82A70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     </w:t>
      </w:r>
    </w:p>
    <w:p w:rsidR="00A65CDA" w:rsidRPr="00A82A70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(собрания/конференции)</w:t>
      </w:r>
    </w:p>
    <w:p w:rsidR="00A65CDA" w:rsidRPr="00A82A70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A82A70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A82A70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A82A70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A82A70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A82A70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A82A70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A82A70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A82A70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A82A70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A82A70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A82A70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A82A70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:rsidR="00A65CDA" w:rsidRPr="00A82A70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к Порядку регистрации устава территориального общественного сам</w:t>
      </w:r>
      <w:r w:rsidR="0024368F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оуправления, осуществляемого на части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proofErr w:type="spellStart"/>
      <w:r w:rsidR="004458E4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4458E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A82A70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A82A70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A82A70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775C2" w:rsidRPr="00A82A70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A82A70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A82A70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A82A70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551B57" w:rsidRPr="00A82A70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  <w:r w:rsidR="00103A9B" w:rsidRPr="00A82A7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03A9B" w:rsidRPr="00A82A70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A82A70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A82A70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A82A70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  <w:r w:rsidR="00E31C99" w:rsidRPr="00A82A70">
        <w:rPr>
          <w:rFonts w:ascii="Times New Roman" w:hAnsi="Times New Roman" w:cs="Times New Roman"/>
          <w:b/>
          <w:kern w:val="2"/>
          <w:sz w:val="24"/>
          <w:szCs w:val="24"/>
        </w:rPr>
        <w:t xml:space="preserve"> В НОВОЙ РЕДАКЦИИ</w:t>
      </w:r>
    </w:p>
    <w:p w:rsidR="00A65CDA" w:rsidRPr="00A82A70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A82A70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CB0530" w:rsidRPr="00A82A70">
        <w:rPr>
          <w:rFonts w:ascii="Times New Roman" w:hAnsi="Times New Roman" w:cs="Times New Roman"/>
          <w:kern w:val="2"/>
          <w:sz w:val="24"/>
          <w:szCs w:val="24"/>
        </w:rPr>
        <w:t xml:space="preserve">в новой редакции </w:t>
      </w:r>
      <w:r w:rsidR="003775C2" w:rsidRPr="00A82A70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4458E4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4458E4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4458E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  <w:r w:rsidR="00CB0530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</w:t>
      </w:r>
    </w:p>
    <w:p w:rsidR="00A65CDA" w:rsidRPr="00A82A7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(собрания/конференции)</w:t>
      </w:r>
    </w:p>
    <w:p w:rsidR="00A65CDA" w:rsidRPr="00A82A7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A82A70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A82A70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A82A70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A82A70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A82A70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="00E31C99"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A82A70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A82A70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43EA6" w:rsidRPr="00A82A70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2A70">
        <w:rPr>
          <w:rFonts w:ascii="Times New Roman" w:hAnsi="Times New Roman" w:cs="Times New Roman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A82A70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A82A70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A82A70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D43EA6" w:rsidRPr="00A82A70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C7" w:rsidRDefault="00A64AC7" w:rsidP="00ED7171">
      <w:pPr>
        <w:spacing w:after="0" w:line="240" w:lineRule="auto"/>
      </w:pPr>
      <w:r>
        <w:separator/>
      </w:r>
    </w:p>
  </w:endnote>
  <w:endnote w:type="continuationSeparator" w:id="0">
    <w:p w:rsidR="00A64AC7" w:rsidRDefault="00A64AC7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C7" w:rsidRDefault="00A64AC7" w:rsidP="00ED7171">
      <w:pPr>
        <w:spacing w:after="0" w:line="240" w:lineRule="auto"/>
      </w:pPr>
      <w:r>
        <w:separator/>
      </w:r>
    </w:p>
  </w:footnote>
  <w:footnote w:type="continuationSeparator" w:id="0">
    <w:p w:rsidR="00A64AC7" w:rsidRDefault="00A64AC7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A65CDA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E20926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9609FA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1"/>
    <w:rsid w:val="00002D77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C6898"/>
    <w:rsid w:val="001D186F"/>
    <w:rsid w:val="001D4016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93C6A"/>
    <w:rsid w:val="002A783E"/>
    <w:rsid w:val="002F5460"/>
    <w:rsid w:val="0032391C"/>
    <w:rsid w:val="00324735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458E4"/>
    <w:rsid w:val="00453462"/>
    <w:rsid w:val="00457FBB"/>
    <w:rsid w:val="004B20AB"/>
    <w:rsid w:val="004F18CA"/>
    <w:rsid w:val="005356EC"/>
    <w:rsid w:val="00551B57"/>
    <w:rsid w:val="00571398"/>
    <w:rsid w:val="00571A7A"/>
    <w:rsid w:val="00580E89"/>
    <w:rsid w:val="00594837"/>
    <w:rsid w:val="005A2851"/>
    <w:rsid w:val="005A7002"/>
    <w:rsid w:val="005B75BE"/>
    <w:rsid w:val="005D3E1A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736E54"/>
    <w:rsid w:val="0075556D"/>
    <w:rsid w:val="007720BC"/>
    <w:rsid w:val="007969CD"/>
    <w:rsid w:val="007A324C"/>
    <w:rsid w:val="0081462A"/>
    <w:rsid w:val="00826B2A"/>
    <w:rsid w:val="00845AF0"/>
    <w:rsid w:val="0084775B"/>
    <w:rsid w:val="0085631C"/>
    <w:rsid w:val="0088552B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609FA"/>
    <w:rsid w:val="00981649"/>
    <w:rsid w:val="00991D7E"/>
    <w:rsid w:val="009A3E61"/>
    <w:rsid w:val="009B16EF"/>
    <w:rsid w:val="009D04BC"/>
    <w:rsid w:val="009D2C9A"/>
    <w:rsid w:val="009D2D86"/>
    <w:rsid w:val="009E4A5B"/>
    <w:rsid w:val="009E6AEA"/>
    <w:rsid w:val="00A042BE"/>
    <w:rsid w:val="00A0749A"/>
    <w:rsid w:val="00A318AD"/>
    <w:rsid w:val="00A403FD"/>
    <w:rsid w:val="00A47BE5"/>
    <w:rsid w:val="00A64AC7"/>
    <w:rsid w:val="00A65CDA"/>
    <w:rsid w:val="00A82A70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1893"/>
    <w:rsid w:val="00C04DB9"/>
    <w:rsid w:val="00C20C11"/>
    <w:rsid w:val="00C27D23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777"/>
    <w:rsid w:val="00D43EA6"/>
    <w:rsid w:val="00D61268"/>
    <w:rsid w:val="00DB06BB"/>
    <w:rsid w:val="00E12070"/>
    <w:rsid w:val="00E15155"/>
    <w:rsid w:val="00E20926"/>
    <w:rsid w:val="00E31C99"/>
    <w:rsid w:val="00E41A8D"/>
    <w:rsid w:val="00E60382"/>
    <w:rsid w:val="00E664C5"/>
    <w:rsid w:val="00ED7171"/>
    <w:rsid w:val="00EE4C6E"/>
    <w:rsid w:val="00F1045C"/>
    <w:rsid w:val="00F20F62"/>
    <w:rsid w:val="00F21448"/>
    <w:rsid w:val="00F5323B"/>
    <w:rsid w:val="00F709B6"/>
    <w:rsid w:val="00F73FD5"/>
    <w:rsid w:val="00FC1F15"/>
    <w:rsid w:val="00FC3492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9B0C"/>
  <w15:docId w15:val="{B5523177-E9E8-42D2-A136-D72C026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1BA8-5DBF-4F11-8073-FA1D189D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10</cp:revision>
  <cp:lastPrinted>2021-09-13T01:26:00Z</cp:lastPrinted>
  <dcterms:created xsi:type="dcterms:W3CDTF">2019-08-28T02:25:00Z</dcterms:created>
  <dcterms:modified xsi:type="dcterms:W3CDTF">2021-09-13T01:27:00Z</dcterms:modified>
</cp:coreProperties>
</file>