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77" w:rsidRPr="00705A4F" w:rsidRDefault="00421977" w:rsidP="0042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21977" w:rsidRPr="00705A4F" w:rsidRDefault="00421977" w:rsidP="0042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21977" w:rsidRPr="00705A4F" w:rsidRDefault="00421977" w:rsidP="0042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421977" w:rsidRPr="00705A4F" w:rsidRDefault="00421977" w:rsidP="0042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ИГЖЕЙСКОЕ </w:t>
      </w:r>
      <w:bookmarkStart w:id="0" w:name="_GoBack"/>
      <w:bookmarkEnd w:id="0"/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421977" w:rsidRPr="00705A4F" w:rsidRDefault="0042197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B23AFB" w:rsidRDefault="00421977" w:rsidP="00B2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23AFB" w:rsidRDefault="00B23AFB" w:rsidP="00B2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FB" w:rsidRDefault="00421977" w:rsidP="00B2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7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«19» декабря</w:t>
      </w:r>
      <w:r w:rsidR="00B7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A4F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49</w:t>
      </w:r>
    </w:p>
    <w:p w:rsidR="00421977" w:rsidRPr="00421977" w:rsidRDefault="00B23AFB" w:rsidP="00B2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  <w:r w:rsidR="00421977"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внутреннего трудового распорядка 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32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Игжейского</w:t>
      </w:r>
      <w:proofErr w:type="spellEnd"/>
      <w:r w:rsidRPr="0073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2DEE" w:rsidRPr="004E68DB" w:rsidRDefault="00732DEE" w:rsidP="00732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 и Трудовым кодексом Российской Федерации, а также в целях упорядочения ра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администрации </w:t>
      </w:r>
      <w:proofErr w:type="spellStart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повышения её эффективности, укрепления трудовой дисциплины, рационального использования рабочего времени и совершенствования организации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 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32DEE" w:rsidRDefault="00732DEE" w:rsidP="00B23AF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постановляю:</w:t>
      </w:r>
      <w:r w:rsidRPr="00732D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в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ядка 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от 21.08.2014 №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6.3. раздела 6 изложить в новой редакции:</w:t>
      </w:r>
    </w:p>
    <w:p w:rsidR="00732DEE" w:rsidRDefault="00732DEE" w:rsidP="00B23AF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«6.3. Время начала и окончания работы и перерыв для отдыха и питания устанавливается следующее</w:t>
      </w:r>
      <w:r w:rsidR="00FA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 ч. рабочая неделя)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2DEE" w:rsidRDefault="00732DEE" w:rsidP="00B23AF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="00D62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– 8.30 часов;</w:t>
      </w:r>
    </w:p>
    <w:p w:rsidR="00D62504" w:rsidRDefault="00D62504" w:rsidP="00732DE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D62504" w:rsidRDefault="00D62504" w:rsidP="00732DE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17.30 часов;</w:t>
      </w:r>
    </w:p>
    <w:p w:rsidR="00FA40AB" w:rsidRDefault="00FA40AB" w:rsidP="00FA4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женщин, работающих в сельской местности (36 ч. рабочая неделя): </w:t>
      </w:r>
    </w:p>
    <w:p w:rsidR="00D62504" w:rsidRPr="00FA40AB" w:rsidRDefault="00FA40AB" w:rsidP="00732DE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FA40AB" w:rsidRDefault="00FA40AB" w:rsidP="00FA4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FA40AB" w:rsidRDefault="00FA40AB" w:rsidP="00FA40A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- окончание работы –17.30 часов;</w:t>
      </w:r>
    </w:p>
    <w:p w:rsidR="00FA40AB" w:rsidRDefault="00FA40AB" w:rsidP="00FA40A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 окончание работы – 12.30 часов».</w:t>
      </w:r>
    </w:p>
    <w:p w:rsidR="00B23AFB" w:rsidRDefault="00B23AFB" w:rsidP="00FA40A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AB" w:rsidRDefault="00FA40AB" w:rsidP="00FA4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7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8.8. раздела 8 изложить в новой редакции:</w:t>
      </w:r>
    </w:p>
    <w:p w:rsidR="007E0497" w:rsidRPr="00C3455A" w:rsidRDefault="007E0497" w:rsidP="00FA4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«8.8. Заработная плат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выплачивается </w:t>
      </w:r>
      <w:r w:rsidR="004B2010" w:rsidRPr="004B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реже чем каждые </w:t>
      </w:r>
      <w:r w:rsidR="004B2010" w:rsidRPr="00C3455A">
        <w:rPr>
          <w:rFonts w:ascii="Times New Roman" w:hAnsi="Times New Roman" w:cs="Times New Roman"/>
          <w:sz w:val="24"/>
          <w:szCs w:val="24"/>
          <w:shd w:val="clear" w:color="auto" w:fill="FFFFFF"/>
        </w:rPr>
        <w:t>полмесяца</w:t>
      </w:r>
      <w:r w:rsidRPr="00C345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010" w:rsidRDefault="004B2010" w:rsidP="00FA4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первую половину месяца 12 числа,</w:t>
      </w:r>
    </w:p>
    <w:p w:rsidR="004B2010" w:rsidRDefault="004B2010" w:rsidP="00E5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в</w:t>
      </w:r>
      <w:r w:rsidR="00AA1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торую половину месяца 27 числа.</w:t>
      </w:r>
    </w:p>
    <w:p w:rsidR="00E51908" w:rsidRPr="00E51908" w:rsidRDefault="00E51908" w:rsidP="00AA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работодателем установленного </w:t>
      </w:r>
      <w:hyperlink r:id="rId8" w:tooltip="Ссылка на список документов:&#10;&quot;Трудовой кодекс Российской Федерации&quot; от 30.12.2001 N 197-ФЗ&#10;(ред. от 03.07.2016)&#10;(с изм. и доп., вступ. в силу с 03.10.2016)&#10;-------------------- &#10;Постановление Правительства РФ от 03.11.1994 N 1206&#10;(ред. от 24.12.2014)&#10;&quot;Об утвер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срока</w:t>
        </w:r>
      </w:hyperlink>
      <w:r w:rsidR="00AA1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9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ключевой ставки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выплаченных в срок сумм</w:t>
      </w:r>
      <w:r w:rsidR="005079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задержки</w:t>
      </w:r>
      <w:r w:rsidR="005079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со следующего дня</w:t>
      </w:r>
      <w:proofErr w:type="gramEnd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</w:t>
      </w:r>
      <w:proofErr w:type="gramStart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14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B2010" w:rsidRDefault="004B2010" w:rsidP="00FA4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32DEE" w:rsidRPr="004E68DB" w:rsidRDefault="00732DEE" w:rsidP="00B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Опубликовать настоящее постано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 информационном издании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 </w:t>
      </w:r>
      <w:proofErr w:type="spellStart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proofErr w:type="spellStart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Удинского</w:t>
      </w:r>
      <w:proofErr w:type="spellEnd"/>
      <w:proofErr w:type="gramEnd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РМО.</w:t>
      </w:r>
    </w:p>
    <w:p w:rsidR="00732DEE" w:rsidRPr="004E68DB" w:rsidRDefault="00732DEE" w:rsidP="00732DE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A1400" w:rsidRDefault="00AA1400" w:rsidP="00B2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FB" w:rsidRPr="00B23AFB" w:rsidRDefault="00B23AFB" w:rsidP="00B2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32DEE" w:rsidRPr="00732DEE" w:rsidRDefault="00B23AFB" w:rsidP="00B2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              И.М Черкасова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</w:tblGrid>
      <w:tr w:rsidR="00732DEE" w:rsidRPr="004E68DB" w:rsidTr="000C798B">
        <w:trPr>
          <w:tblCellSpacing w:w="0" w:type="dxa"/>
        </w:trPr>
        <w:tc>
          <w:tcPr>
            <w:tcW w:w="4515" w:type="dxa"/>
            <w:hideMark/>
          </w:tcPr>
          <w:p w:rsidR="00732DEE" w:rsidRPr="00421977" w:rsidRDefault="00732DEE" w:rsidP="00B2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977" w:rsidRDefault="00421977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40E0" w:rsidRDefault="002C40E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400" w:rsidRPr="00B23AFB" w:rsidRDefault="00AA1400" w:rsidP="00B23A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7243" w:rsidRDefault="00B74C43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                                                                                                           администрации</w:t>
      </w:r>
      <w:r w:rsidR="004E68DB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68DB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сельского поселения</w:t>
      </w:r>
      <w:r w:rsidR="00797243" w:rsidRP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21.08.2014 № 24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243" w:rsidRDefault="00797243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19.12.2016 № 49) 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977" w:rsidRPr="00797243" w:rsidRDefault="00B74C43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97243" w:rsidRDefault="0042197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трудового распорядка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7EF2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231C8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 w:rsidR="00E231C8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Игжейского</w:t>
      </w:r>
      <w:proofErr w:type="spellEnd"/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r w:rsidR="00E231C8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поселения.</w:t>
      </w:r>
    </w:p>
    <w:p w:rsidR="004E68DB" w:rsidRPr="00B23AFB" w:rsidRDefault="0042197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3246D" w:rsidRPr="00B23AFB" w:rsidRDefault="00421977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</w:t>
      </w:r>
      <w:hyperlink r:id="rId1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1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минимального </w:t>
        </w:r>
        <w:proofErr w:type="gramStart"/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размера оплаты труда</w:t>
        </w:r>
        <w:proofErr w:type="gramEnd"/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распорядка являют</w:t>
      </w:r>
      <w:r w:rsidR="004E68DB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локальным нормативным актом администрации </w:t>
      </w:r>
      <w:proofErr w:type="spellStart"/>
      <w:r w:rsidR="004E68DB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4E68DB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Администрации поселения), регламентирующим в соответствии с </w:t>
      </w:r>
      <w:hyperlink r:id="rId1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трудовых отношений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профессиональных работников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законами, коллективным договором, трудовым договором, 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Работодатель обязан в соответствии с </w:t>
      </w:r>
      <w:hyperlink r:id="rId1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довые обязанности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поощрять. К нарушителям трудовой дисциплины применять 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977" w:rsidRPr="00B23AFB" w:rsidRDefault="00421977" w:rsidP="002C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на работу и увольнения Работников</w:t>
      </w:r>
    </w:p>
    <w:p w:rsidR="0043246D" w:rsidRPr="00B23AFB" w:rsidRDefault="0043246D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Работники реализуют право на труд путем заключения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о работе 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Работнику, другой хранится 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 Получение Работником экземпляра трудового договора подтверждается подписью Работника на экземпляре тр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удового договора, хранящемся 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поселения. Содержание трудового договора должно соответствовать действующему </w:t>
      </w:r>
      <w:hyperlink r:id="rId15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законодательству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gramStart"/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Работодателю: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страховое свидетельство государственного пенсионного страхования;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документы воинского учета - для военнообязанных и лиц, подлежащих призыву на военную службу;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421977" w:rsidRPr="00B23AFB" w:rsidRDefault="0043246D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налоговый орган.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При приеме на работу, требующую обязательного медицинского осмотра, предъявляется также справка установленного образца.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В отдельных случаях с учетом специфики работы, </w:t>
      </w:r>
      <w:hyperlink r:id="rId16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</w:t>
      </w:r>
      <w:hyperlink r:id="rId17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указами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поручению Работодателя.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Прие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работу оформляе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приказом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заключенного трудово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договора. Содержание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условиям заключенного трудового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Приказ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объявляется Работнику под роспись.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На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Работодатель обязан в пятидневный срок сделать запись в трудовой книжке Работника, в случае,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работа 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является для Работника основной.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При приеме на работу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 поступившего Работника, знакомят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работы, его должностной инструкцией, настоящими Правилами, 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оплаты труда, разъясняют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права и обя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занности, инструктируют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техники безопасности, санитарии, противопожарной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а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и локальными правовыми актами, имеющими отношение к его трудовой функции, и т. д.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приеме на работу Работодатель обязан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18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трудового договора может иметь место только по основаниям, предусмотренным </w:t>
      </w:r>
      <w:hyperlink r:id="rId19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любое время по соглашению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трудового договора.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2.17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имеет право расторгнуть трудовой договор, предупредив об этом Работодателя в письменной форме не позднее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недели, если иной срок не установлен </w:t>
      </w:r>
      <w:hyperlink r:id="rId20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 об увольнении.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увольнении, по соглашению между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и Работодателем.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2.19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21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gramEnd"/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Работника.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2.20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22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 не может быть отказано в зак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</w:t>
      </w:r>
      <w:proofErr w:type="gramStart"/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2.21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трудового договора по инициативе Работодателя производится с учетом мотивированного м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представительного органа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за исключением случаев, предусмотренных </w:t>
      </w:r>
      <w:hyperlink r:id="rId23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2.22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трудового договора офо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рмляется приказом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С приказом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занного приказа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учае, когда приказ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трудового договора невозможно довести до сведения Работника или Работник отказывается ознакомиться с ним под ро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спись, на приказе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соответствующая запись.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2.24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24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ссылкой на статью и пункт закона. Днем увольнения счита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последний день работы.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2.25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2.26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расчет.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2.27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отсутствующего Работника).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2.28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выпо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определенной работы, прек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ращается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этой работы.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2.29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исполнения обязанностей отсутствующего Работника, прекращается с выходом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Работника на работу.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2.30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D319E7" w:rsidRDefault="00421977" w:rsidP="00D319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Основные права и обязанности Работника</w:t>
      </w:r>
    </w:p>
    <w:p w:rsidR="00421977" w:rsidRPr="00B23AFB" w:rsidRDefault="006F32F1" w:rsidP="00D319E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Работник администрации </w:t>
      </w:r>
      <w:proofErr w:type="spell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 право на: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заключение, изменение и расторжение трудового договора в порядке и на условиях, которые установлены </w:t>
      </w:r>
      <w:hyperlink r:id="rId25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работы, обусловленной трудовым договором, отвечающей его профессиональной подготовке и квалификации;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рабочее место, соответствующее государственным нормативным требованиям охраны труда;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отдых, гарантируемый установленной </w:t>
      </w:r>
      <w:hyperlink r:id="rId26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профессиональную подготовку, переподготовку и повышение своей квалификации в порядке, установленном </w:t>
      </w:r>
      <w:hyperlink r:id="rId27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конами;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управлении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28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защиту своих трудовых прав, свобод и законных интересов всеми не запрещенными законом способами;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29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обязательное социальное страхование в случаях, предусмотренных федеральными законами;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права, предусмотренные коллективным договором Администрации поселения.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</w:t>
      </w:r>
      <w:r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тник администрации </w:t>
      </w:r>
      <w:proofErr w:type="spellStart"/>
      <w:r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Игжейского</w:t>
      </w:r>
      <w:proofErr w:type="spellEnd"/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обязан: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предъявлять при приеме на работу документы, предусмотренные действующим </w:t>
      </w:r>
      <w:hyperlink r:id="rId30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правила внутреннего трудового распорядка Администрации поселения, в том числе режим труда и отдыха;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трудовую дисциплину;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грамотно и своевременно вести необходимую документацию;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проходить обязательные медицинские осмотры в предусмотренных </w:t>
      </w:r>
      <w:hyperlink r:id="rId31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случаях;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порядок и чистоту на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месте и на территории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систематически повышать свою квалификацию, изучать передовые приемы и методы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совершенствовать профессиональные навыки;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информировать Работодате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невыхода на работу и иных обстоятельствах, препятствующих надлежащему выполнению Работником своих трудовых обязанностей;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бережно относиться к имуществу Работодателя;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установленный законодательством и локальными нормативными актами порядок работы с конфиденциальной информацией;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отработать после обучения, осуществляемого на средства Работодателя, установленный договором на обучение срок;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участие в совещаниях, собраниях руководства собственников Работодателя, представлять отчеты о своей работе;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Круг обязанностей, которые выполняет Работник по своей специальности, квалификации, должности, определяется трудовым дого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 должностной инструкцией.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1977" w:rsidRPr="00B23AFB" w:rsidRDefault="00421977" w:rsidP="00D319E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права и обязанности Работодателя</w:t>
      </w:r>
    </w:p>
    <w:p w:rsidR="00421977" w:rsidRPr="00D319E7" w:rsidRDefault="00CB1C53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имеет право: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32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33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вести коллективные переговоры и заключать коллективные договоры;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объединения Работодателей в целях представительства и защиты своих интересов и вступать в них;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поощрять Работников за добросовестный эффективный труд;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привлекать Работников к дисциплинарной ответственности;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локальные нормативные акты.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gramStart"/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обязан:</w:t>
      </w:r>
      <w:r w:rsidR="00421977"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hyperlink r:id="rId34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трудовое законодательство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предоставлять Работникам работу, обусловленную трудовым договором;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обеспечивать безопасность труда и условия, отвечающие государственным нормативным требованиям охраны труда;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Работникам равную оплату за труд равной ценности;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выплачивать в полном размере причитающуюся Работникам заработную плату в сроки, установленные </w:t>
      </w:r>
      <w:hyperlink r:id="rId35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коллективным договором, правилами внутреннего трудового распорядка организации, трудовыми договорами;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вести учет рабочего времени, фактически отработанного Работниками;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учет сверхурочных работ;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вести коллективные переговоры, а также заключать коллективный договор в порядке, установленном </w:t>
      </w:r>
      <w:hyperlink r:id="rId36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37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38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создавать условия, обеспечивающие у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Работников в управлении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39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бытовые нужды Работников, связанные с исполнением ими трудовых обязанностей;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обязательное социальное страхование Работников в порядке, установленном федеральными законами;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40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 и иными нормативными правовыми актами РФ;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исполнять иные обязанности, предусмотренные </w:t>
      </w:r>
      <w:hyperlink r:id="rId41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421977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D319E7" w:rsidRDefault="00CB1C53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42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421977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Режим работы</w:t>
      </w:r>
    </w:p>
    <w:p w:rsidR="00B23AFB" w:rsidRDefault="00CB1C53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6.1. Рабочее время Работников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определяется настоящими Правилами внутреннего трудового распорядка, а также должностными обязанностями, трудов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договором.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Работникам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устанавливается пятидневная рабочая неделя с двумя выходными днями (суббота и воскресенье).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Нормальная продолжительность рабочего времени - 40 часов в неделю, 8 часов в день.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пп.1.3 п.1 Постановления Верховного Совета РСФСР от 1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ноября 1990г. № 298/3-1 «О неотложных мерах по улучшению положения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женщин, семьи, охраны материнства и детства на селе» с 1 января 1991 года для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женщин, работающих в сельской местности, устанавливается 36-часовая рабочая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неделя.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Время начала и окончания работы и перерыв для отдыха и питания устанавливается следующее (40 ч. рабочая неделя):</w:t>
      </w:r>
    </w:p>
    <w:p w:rsidR="00B23AFB" w:rsidRDefault="00B23AFB" w:rsidP="00D319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B23AFB" w:rsidRDefault="00B23AFB" w:rsidP="00D319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D319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17.30 часов;</w:t>
      </w:r>
    </w:p>
    <w:p w:rsidR="00B23AFB" w:rsidRDefault="00B23AFB" w:rsidP="00D31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женщин, работающих в сельской местности (36 ч. рабочая неделя): </w:t>
      </w:r>
    </w:p>
    <w:p w:rsidR="00B23AFB" w:rsidRPr="00FA40AB" w:rsidRDefault="00B23AFB" w:rsidP="00D319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B23AFB" w:rsidRDefault="00B23AFB" w:rsidP="00D31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D319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- окончание работы –17.30 часов;</w:t>
      </w:r>
    </w:p>
    <w:p w:rsidR="00B23AFB" w:rsidRDefault="00B23AFB" w:rsidP="00D319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 окончание работы – 12.30 часов».</w:t>
      </w:r>
    </w:p>
    <w:p w:rsidR="00D319E7" w:rsidRDefault="00421977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Продолжи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рабочего дня или смены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нерабочему праздничному дню, уменьшается на один час.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Графики сменности разрабатываются Работодателем и доводятся до сведения Работников не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6.6. При непрерывных работах запрещается оставлять работу до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прихода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сменяющего Работника. 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Работником.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Работа в течение двух смен подряд запрещается.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6.11.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4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6.12. Работодатель отстраняет от работы (не допускает к работе) Работника: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появившегося на работе в состоянии алкогольного, наркотического или токсического опьянения;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прошедшего в установленном порядке обучение и проверку знаний и навыков в области охраны труда;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прошедшего в установленном порядке обязательный предварительный или периодический медицинский осмотр;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требованиям органов и должностных лиц, уполномоченных федеральными законами и иными нормативными правовыми актами;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других случаях, предусмотренных </w:t>
      </w:r>
      <w:hyperlink r:id="rId4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федеральными законами и иными нормативными правовыми актами.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6.13. Решение Работодателя об отстранении Работника от работы (о не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 к работе)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 главы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 Приказ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Работнику под роспись.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6.14. Допуск к работе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(об отмене) отстранения Работника и указании бухгалтерии о начислении заработной платы и объявляется Работнику под роспись.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6.15. Отсутствие Работника на рабочем месте без разрешения Работодателя считается неправомерным.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4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подпункту "а" пункта 6 статьи 81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в связи с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однократным грубым нарушением трудовых обязанностей (совершенным прогулом).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6.16.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4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6.17.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4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привлечение к сверхурочным работам производится Работодателем с письменного согласия Работника.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6.18.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6.19.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6.20.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4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6.21.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ночное время только с их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Время отдыха</w:t>
      </w:r>
    </w:p>
    <w:p w:rsidR="00421977" w:rsidRPr="00D319E7" w:rsidRDefault="00421977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Ежегодный основной оплачиваемый отпуск предоставляется Работникам продолжительностью 28 календарных дней.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соответствии с </w:t>
      </w:r>
      <w:hyperlink r:id="rId49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Ежегодный дополнительный оплачиваемый отпуск предоставляется муниципальному служащему за выслугу лет, а также в иных случаях, предусмотренных федеральными законами.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но не более 15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Очередность предоставления ежегодных оплачиваемых отпусков устанавливается Работодателем с учетом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нормальной работы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и благоприятных условий для отдыха Работников.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отпусков обязателен как для Работодателя, так и для Работника. О времени начала отпуска Работник должен быть извещен не позднее</w:t>
      </w:r>
      <w:r w:rsidR="00181CC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 путем издания приказа (распоряжения) о предоставлении отпуска.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7.5. В случаях, установленных действующим </w:t>
      </w:r>
      <w:hyperlink r:id="rId5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ежегодный оплачиваемый отпуск может быть продлен, перенесен на другой срок, разделен на части.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7.7. Отпуск без сохранения заработной платы предоставляется Работнику в соответствии с </w:t>
      </w:r>
      <w:hyperlink r:id="rId5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иными актами, содержащими нормы трудового права, локальными нормативными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Заработная плата</w:t>
      </w:r>
    </w:p>
    <w:p w:rsidR="004B2010" w:rsidRPr="000811CA" w:rsidRDefault="005B76A2" w:rsidP="00D31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52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53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 Работников.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8.8. Заработная плата выплачивается </w:t>
      </w:r>
      <w:r w:rsidR="004B2010" w:rsidRPr="004B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реже чем </w:t>
      </w:r>
      <w:r w:rsidR="004B2010" w:rsidRPr="0079724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каждые полмесяца</w:t>
      </w:r>
      <w:r w:rsidR="004B2010" w:rsidRP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010" w:rsidRDefault="004B2010" w:rsidP="00D31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первую половину месяца 12 числа,</w:t>
      </w:r>
    </w:p>
    <w:p w:rsidR="004B2010" w:rsidRDefault="004B2010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вторую половину месяца 27 числа.</w:t>
      </w:r>
    </w:p>
    <w:p w:rsidR="00E51908" w:rsidRPr="00E51908" w:rsidRDefault="00E51908" w:rsidP="00D319E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работодателем установленного </w:t>
      </w:r>
      <w:hyperlink r:id="rId54" w:tooltip="Ссылка на список документов:&#10;&quot;Трудовой кодекс Российской Федерации&quot; от 30.12.2001 N 197-ФЗ&#10;(ред. от 03.07.2016)&#10;(с изм. и доп., вступ. в силу с 03.10.2016)&#10;-------------------- &#10;Постановление Правительства РФ от 03.11.1994 N 1206&#10;(ред. от 24.12.2014)&#10;&quot;Об утвер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срока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55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ключевой ставки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выплаченных в срок </w:t>
      </w:r>
      <w:proofErr w:type="gramStart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proofErr w:type="gramEnd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D319E7" w:rsidRDefault="00421977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Заработная плата перечисляется Работнику на указанный счет в банке на условиях, определенных трудовым договором.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8.11. Оплата отпуска производится не позднее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его начала.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</w:t>
      </w:r>
      <w:r w:rsidR="00D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отником требования о расчете.</w:t>
      </w:r>
    </w:p>
    <w:p w:rsidR="00421977" w:rsidRPr="00D319E7" w:rsidRDefault="00421977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Меры поощрения за труд</w:t>
      </w:r>
    </w:p>
    <w:p w:rsidR="00D319E7" w:rsidRDefault="00E231C8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объявление благодарности;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выплата премии;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награждение ценным подарком;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награждение почетной грамотой;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представление к званию лучшего по профессии;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виды поощрений Работников, определенные, положениями о дисциплине.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Поощрения объя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распоряжением по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доводятся до сведения коллектива.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421977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нарушение трудовой дисциплины</w:t>
      </w:r>
    </w:p>
    <w:p w:rsidR="00D319E7" w:rsidRDefault="00421977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Работники обязаны проявлять взаимную вежливость, уважение, терпимость, соблюдать трудовую дисциплину, профессиональную этику.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замечание;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выговор;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увольнение (по соответствующим основаниям);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10.4. Применение дисциплинарных взысканий, не предусмотренных федеральными законами, настоящими Правилами не допускается.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10.5.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10.6.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дисциплинарный проступок может быть применено только одно дисциплинарное взыскание.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детелями такого отказа.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10.8. Не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Работником объяснения не является препятствием для применения дисциплинарного взыскания.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10.12. Дисциплинарные взыскания применяются приказом (распоряжением), в котором отражается: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существо дисциплинарного проступка;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совершения и время обнаружения дисциплинарного проступка;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 применяемого взыскания;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документы, подтверждающие совершение дисциплинарного проступка;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документы, содержащие объяснения Работника.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приказе (распоряжении) о применении дисциплинарного взыскания также можно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привести краткое изложение объяснений Работника.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r:id="rId5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 до увольнения.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</w:p>
    <w:p w:rsidR="00DE5808" w:rsidRPr="00B23AFB" w:rsidRDefault="00B74C43" w:rsidP="00D3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утверждаются постановлением главы администрации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hyperlink r:id="rId57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190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11.2. При приеме на работу Работодатель обязан ознакомить Работника с н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астоящими правилами под роспись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11.5. Те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внутреннего трудового р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аспорядка размещается 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в доступном месте.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11.6. В случае изменения </w:t>
      </w:r>
      <w:hyperlink r:id="rId58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кодекса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580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DE5808" w:rsidRPr="00B23AFB" w:rsidRDefault="004B2010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Черкасова И.М. </w:t>
      </w:r>
      <w:r w:rsidR="00DE580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-</w:t>
      </w:r>
    </w:p>
    <w:p w:rsidR="00DE5808" w:rsidRPr="00B23AFB" w:rsidRDefault="00DE5808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Непомнящих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(главный специалист ФЭС) – </w:t>
      </w:r>
    </w:p>
    <w:p w:rsidR="00DE5808" w:rsidRPr="004B2010" w:rsidRDefault="00DE5808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дчикова</w:t>
      </w:r>
      <w:proofErr w:type="spellEnd"/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(специалист ФЭС) –</w:t>
      </w:r>
    </w:p>
    <w:p w:rsidR="00DE5808" w:rsidRPr="00B23AFB" w:rsidRDefault="00DE5808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 А.В. (специалист ЖКХ) –</w:t>
      </w:r>
    </w:p>
    <w:p w:rsidR="00DE5808" w:rsidRPr="00B23AFB" w:rsidRDefault="00DE5808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Костюкова М.А. (специалист) –</w:t>
      </w:r>
    </w:p>
    <w:p w:rsidR="00DE5808" w:rsidRPr="00B23AFB" w:rsidRDefault="00DE5808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Суркова Г.В. (специалист) –</w:t>
      </w:r>
    </w:p>
    <w:p w:rsidR="00DE5808" w:rsidRPr="00045952" w:rsidRDefault="00DE5808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Говорова В.Ю. (сторож-истопник) – </w:t>
      </w:r>
    </w:p>
    <w:p w:rsidR="00DE5808" w:rsidRPr="00B23AFB" w:rsidRDefault="00DE5808" w:rsidP="00D319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Толстикова Г.Г. (сторож-истопник) – </w:t>
      </w:r>
    </w:p>
    <w:p w:rsidR="00DE5808" w:rsidRPr="002C40E0" w:rsidRDefault="00DE5808" w:rsidP="00D31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Дубоделов</w:t>
      </w:r>
      <w:proofErr w:type="spellEnd"/>
      <w:r w:rsidRPr="002C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(водитель) - </w:t>
      </w:r>
    </w:p>
    <w:sectPr w:rsidR="00DE5808" w:rsidRPr="002C40E0">
      <w:head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26" w:rsidRDefault="00583A26" w:rsidP="00DE05ED">
      <w:pPr>
        <w:spacing w:after="0" w:line="240" w:lineRule="auto"/>
      </w:pPr>
      <w:r>
        <w:separator/>
      </w:r>
    </w:p>
  </w:endnote>
  <w:endnote w:type="continuationSeparator" w:id="0">
    <w:p w:rsidR="00583A26" w:rsidRDefault="00583A26" w:rsidP="00DE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26" w:rsidRDefault="00583A26" w:rsidP="00DE05ED">
      <w:pPr>
        <w:spacing w:after="0" w:line="240" w:lineRule="auto"/>
      </w:pPr>
      <w:r>
        <w:separator/>
      </w:r>
    </w:p>
  </w:footnote>
  <w:footnote w:type="continuationSeparator" w:id="0">
    <w:p w:rsidR="00583A26" w:rsidRDefault="00583A26" w:rsidP="00DE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709572"/>
      <w:docPartObj>
        <w:docPartGallery w:val="Page Numbers (Top of Page)"/>
        <w:docPartUnique/>
      </w:docPartObj>
    </w:sdtPr>
    <w:sdtEndPr/>
    <w:sdtContent>
      <w:p w:rsidR="00DE05ED" w:rsidRDefault="00DE05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53D">
          <w:rPr>
            <w:noProof/>
          </w:rPr>
          <w:t>1</w:t>
        </w:r>
        <w:r>
          <w:fldChar w:fldCharType="end"/>
        </w:r>
      </w:p>
    </w:sdtContent>
  </w:sdt>
  <w:p w:rsidR="00DE05ED" w:rsidRDefault="00DE05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2B28"/>
    <w:multiLevelType w:val="hybridMultilevel"/>
    <w:tmpl w:val="3C12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77"/>
    <w:rsid w:val="00045952"/>
    <w:rsid w:val="000811CA"/>
    <w:rsid w:val="00090623"/>
    <w:rsid w:val="00094BA8"/>
    <w:rsid w:val="00181CC9"/>
    <w:rsid w:val="001B7EF2"/>
    <w:rsid w:val="002C40E0"/>
    <w:rsid w:val="003B153D"/>
    <w:rsid w:val="00421977"/>
    <w:rsid w:val="0043246D"/>
    <w:rsid w:val="004B2010"/>
    <w:rsid w:val="004E68DB"/>
    <w:rsid w:val="0050794C"/>
    <w:rsid w:val="00583A26"/>
    <w:rsid w:val="005B76A2"/>
    <w:rsid w:val="006A6D77"/>
    <w:rsid w:val="006F32F1"/>
    <w:rsid w:val="00705A4F"/>
    <w:rsid w:val="00732DEE"/>
    <w:rsid w:val="00797243"/>
    <w:rsid w:val="007A5C74"/>
    <w:rsid w:val="007E0497"/>
    <w:rsid w:val="00AA1400"/>
    <w:rsid w:val="00B23AFB"/>
    <w:rsid w:val="00B74C43"/>
    <w:rsid w:val="00C025E6"/>
    <w:rsid w:val="00C3455A"/>
    <w:rsid w:val="00C70733"/>
    <w:rsid w:val="00CB194C"/>
    <w:rsid w:val="00CB1C53"/>
    <w:rsid w:val="00CE7C6B"/>
    <w:rsid w:val="00D319E7"/>
    <w:rsid w:val="00D62504"/>
    <w:rsid w:val="00DE05ED"/>
    <w:rsid w:val="00DE5808"/>
    <w:rsid w:val="00E231C8"/>
    <w:rsid w:val="00E51908"/>
    <w:rsid w:val="00EA2671"/>
    <w:rsid w:val="00F40E25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ED"/>
  </w:style>
  <w:style w:type="paragraph" w:styleId="a8">
    <w:name w:val="footer"/>
    <w:basedOn w:val="a"/>
    <w:link w:val="a9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ED"/>
  </w:style>
  <w:style w:type="paragraph" w:styleId="a8">
    <w:name w:val="footer"/>
    <w:basedOn w:val="a"/>
    <w:link w:val="a9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0/" TargetMode="External"/><Relationship Id="rId18" Type="http://schemas.openxmlformats.org/officeDocument/2006/relationships/hyperlink" Target="garantf1://12025268.1012/" TargetMode="External"/><Relationship Id="rId26" Type="http://schemas.openxmlformats.org/officeDocument/2006/relationships/hyperlink" Target="garantf1://12025268.912/" TargetMode="External"/><Relationship Id="rId39" Type="http://schemas.openxmlformats.org/officeDocument/2006/relationships/hyperlink" Target="garantf1://12025268.1008/" TargetMode="External"/><Relationship Id="rId21" Type="http://schemas.openxmlformats.org/officeDocument/2006/relationships/hyperlink" Target="garantf1://12025268.5/" TargetMode="External"/><Relationship Id="rId34" Type="http://schemas.openxmlformats.org/officeDocument/2006/relationships/hyperlink" Target="garantf1://12025268.5/" TargetMode="External"/><Relationship Id="rId42" Type="http://schemas.openxmlformats.org/officeDocument/2006/relationships/hyperlink" Target="garantf1://12025268.1062/" TargetMode="External"/><Relationship Id="rId47" Type="http://schemas.openxmlformats.org/officeDocument/2006/relationships/hyperlink" Target="garantf1://12025268.99/" TargetMode="External"/><Relationship Id="rId50" Type="http://schemas.openxmlformats.org/officeDocument/2006/relationships/hyperlink" Target="garantf1://12025268.124/" TargetMode="External"/><Relationship Id="rId55" Type="http://schemas.openxmlformats.org/officeDocument/2006/relationships/hyperlink" Target="../cgi/online.cgi?req=doc&amp;base=LAW&amp;n=12453&amp;rnd=228224.201710120&amp;dst=100163&amp;fld=134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garantf1://12025268.6502/" TargetMode="External"/><Relationship Id="rId20" Type="http://schemas.openxmlformats.org/officeDocument/2006/relationships/hyperlink" Target="garantf1://12025268.1013/" TargetMode="External"/><Relationship Id="rId29" Type="http://schemas.openxmlformats.org/officeDocument/2006/relationships/hyperlink" Target="garantf1://12025268.237/" TargetMode="External"/><Relationship Id="rId41" Type="http://schemas.openxmlformats.org/officeDocument/2006/relationships/hyperlink" Target="garantf1://12025268.22/" TargetMode="External"/><Relationship Id="rId54" Type="http://schemas.openxmlformats.org/officeDocument/2006/relationships/hyperlink" Target="../cgi/online.cgi?req=query&amp;div=LAW&amp;opt=1&amp;REFDOC=200979&amp;REFBASE=LAW&amp;REFFIELD=134&amp;REFSEGM=43&amp;REFPAGE=0&amp;REFTYPE=QP_MULTI_REF&amp;ts=12266147727932113777&amp;REFDST=225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80093.0/" TargetMode="External"/><Relationship Id="rId24" Type="http://schemas.openxmlformats.org/officeDocument/2006/relationships/hyperlink" Target="garantf1://12025268.1013/" TargetMode="External"/><Relationship Id="rId32" Type="http://schemas.openxmlformats.org/officeDocument/2006/relationships/hyperlink" Target="garantf1://12025268.3000/" TargetMode="External"/><Relationship Id="rId37" Type="http://schemas.openxmlformats.org/officeDocument/2006/relationships/hyperlink" Target="garantf1://12025268.5/" TargetMode="External"/><Relationship Id="rId40" Type="http://schemas.openxmlformats.org/officeDocument/2006/relationships/hyperlink" Target="garantf1://12025268.237/" TargetMode="External"/><Relationship Id="rId45" Type="http://schemas.openxmlformats.org/officeDocument/2006/relationships/hyperlink" Target="garantf1://12025268.8161/" TargetMode="External"/><Relationship Id="rId53" Type="http://schemas.openxmlformats.org/officeDocument/2006/relationships/hyperlink" Target="garantf1://10800200.20023/" TargetMode="External"/><Relationship Id="rId58" Type="http://schemas.openxmlformats.org/officeDocument/2006/relationships/hyperlink" Target="garantf1://12025268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57/" TargetMode="External"/><Relationship Id="rId23" Type="http://schemas.openxmlformats.org/officeDocument/2006/relationships/hyperlink" Target="garantf1://12025268.373/" TargetMode="External"/><Relationship Id="rId28" Type="http://schemas.openxmlformats.org/officeDocument/2006/relationships/hyperlink" Target="garantf1://12025268.1008/" TargetMode="External"/><Relationship Id="rId36" Type="http://schemas.openxmlformats.org/officeDocument/2006/relationships/hyperlink" Target="garantf1://12025268.1006/" TargetMode="External"/><Relationship Id="rId49" Type="http://schemas.openxmlformats.org/officeDocument/2006/relationships/hyperlink" Target="garantf1://12052272.0/" TargetMode="External"/><Relationship Id="rId57" Type="http://schemas.openxmlformats.org/officeDocument/2006/relationships/hyperlink" Target="garantf1://12025268.190/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10003000.37/" TargetMode="External"/><Relationship Id="rId19" Type="http://schemas.openxmlformats.org/officeDocument/2006/relationships/hyperlink" Target="garantf1://12025268.1013/" TargetMode="External"/><Relationship Id="rId31" Type="http://schemas.openxmlformats.org/officeDocument/2006/relationships/hyperlink" Target="garantf1://12025268.69/" TargetMode="External"/><Relationship Id="rId44" Type="http://schemas.openxmlformats.org/officeDocument/2006/relationships/hyperlink" Target="garantf1://12025268.76/" TargetMode="External"/><Relationship Id="rId52" Type="http://schemas.openxmlformats.org/officeDocument/2006/relationships/hyperlink" Target="garantf1://12025268.6000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cgi/online.cgi?req=doc&amp;base=LAW&amp;n=12453&amp;rnd=228224.201710120&amp;dst=100163&amp;fld=134" TargetMode="External"/><Relationship Id="rId14" Type="http://schemas.openxmlformats.org/officeDocument/2006/relationships/hyperlink" Target="garantf1://12025268.8000/" TargetMode="External"/><Relationship Id="rId22" Type="http://schemas.openxmlformats.org/officeDocument/2006/relationships/hyperlink" Target="garantf1://12025268.6404/" TargetMode="External"/><Relationship Id="rId27" Type="http://schemas.openxmlformats.org/officeDocument/2006/relationships/hyperlink" Target="garantf1://12025268.197/" TargetMode="External"/><Relationship Id="rId30" Type="http://schemas.openxmlformats.org/officeDocument/2006/relationships/hyperlink" Target="garantf1://12025268.65/" TargetMode="External"/><Relationship Id="rId35" Type="http://schemas.openxmlformats.org/officeDocument/2006/relationships/hyperlink" Target="garantf1://12025268.136/" TargetMode="External"/><Relationship Id="rId43" Type="http://schemas.openxmlformats.org/officeDocument/2006/relationships/hyperlink" Target="garantf1://12025268.113/" TargetMode="External"/><Relationship Id="rId48" Type="http://schemas.openxmlformats.org/officeDocument/2006/relationships/hyperlink" Target="garantf1://12025268.96/" TargetMode="External"/><Relationship Id="rId56" Type="http://schemas.openxmlformats.org/officeDocument/2006/relationships/hyperlink" Target="garantf1://12025268.5/" TargetMode="External"/><Relationship Id="rId8" Type="http://schemas.openxmlformats.org/officeDocument/2006/relationships/hyperlink" Target="../cgi/online.cgi?req=query&amp;div=LAW&amp;opt=1&amp;REFDOC=200979&amp;REFBASE=LAW&amp;REFFIELD=134&amp;REFSEGM=43&amp;REFPAGE=0&amp;REFTYPE=QP_MULTI_REF&amp;ts=12266147727932113777&amp;REFDST=2253" TargetMode="External"/><Relationship Id="rId51" Type="http://schemas.openxmlformats.org/officeDocument/2006/relationships/hyperlink" Target="garantf1://12025268.12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25268.0/" TargetMode="External"/><Relationship Id="rId17" Type="http://schemas.openxmlformats.org/officeDocument/2006/relationships/hyperlink" Target="garantf1://12031204.14/" TargetMode="External"/><Relationship Id="rId25" Type="http://schemas.openxmlformats.org/officeDocument/2006/relationships/hyperlink" Target="garantf1://12025268.3000/" TargetMode="External"/><Relationship Id="rId33" Type="http://schemas.openxmlformats.org/officeDocument/2006/relationships/hyperlink" Target="garantf1://12025268.3000/" TargetMode="External"/><Relationship Id="rId38" Type="http://schemas.openxmlformats.org/officeDocument/2006/relationships/hyperlink" Target="garantf1://12025268.5/" TargetMode="External"/><Relationship Id="rId46" Type="http://schemas.openxmlformats.org/officeDocument/2006/relationships/hyperlink" Target="garantf1://12025268.97/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6982</Words>
  <Characters>39803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25</cp:revision>
  <cp:lastPrinted>2017-05-25T06:45:00Z</cp:lastPrinted>
  <dcterms:created xsi:type="dcterms:W3CDTF">2014-08-21T04:31:00Z</dcterms:created>
  <dcterms:modified xsi:type="dcterms:W3CDTF">2017-05-25T06:46:00Z</dcterms:modified>
</cp:coreProperties>
</file>