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65" w:rsidRDefault="009D3165" w:rsidP="009D31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D3165" w:rsidRDefault="009D3165" w:rsidP="009D316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9D3165" w:rsidRDefault="009D3165" w:rsidP="009D316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9D3165" w:rsidRDefault="009D3165" w:rsidP="009D316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7930DC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«20</w:t>
      </w:r>
      <w:r w:rsidR="009D3165">
        <w:rPr>
          <w:rFonts w:ascii="Times New Roman" w:eastAsia="Times New Roman" w:hAnsi="Times New Roman"/>
          <w:sz w:val="24"/>
          <w:szCs w:val="24"/>
          <w:lang w:eastAsia="ru-RU"/>
        </w:rPr>
        <w:t>» февраля 2019 года</w:t>
      </w:r>
      <w:r w:rsidR="009D3165">
        <w:rPr>
          <w:rFonts w:ascii="Times New Roman" w:eastAsia="Times New Roman" w:hAnsi="Times New Roman"/>
          <w:sz w:val="24"/>
          <w:szCs w:val="24"/>
          <w:lang w:eastAsia="ru-RU"/>
        </w:rPr>
        <w:tab/>
        <w:t>№ 16</w:t>
      </w: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обеспечения муниципальных нужд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Игжейского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финансовый год</w:t>
      </w:r>
    </w:p>
    <w:bookmarkEnd w:id="0"/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446E83" w:rsidRPr="00446E83" w:rsidRDefault="009D3165" w:rsidP="00446E83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446E8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обеспечение нужд субъекта Российской Федерации и муниципальных нужд, а также к форме плана-графика закупок товаров, работ, услуг», в соответствии с Постановлением администрации от 01.03.2017 № 19 «О Порядке формирования, утверждения и ведения планов-графиков закупок товаров, работ, услуг для обеспечения муниципальных нужд администрации </w:t>
      </w:r>
      <w:proofErr w:type="spellStart"/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>Игжейского</w:t>
      </w:r>
      <w:proofErr w:type="spellEnd"/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 сельского поселения», </w:t>
      </w:r>
    </w:p>
    <w:p w:rsidR="00446E83" w:rsidRDefault="00446E83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D3165" w:rsidRDefault="009D3165" w:rsidP="009D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План-график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2019 финансовый год: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Позиция Плана- графика закупок Объект закупки «Электроэнергия» </w:t>
      </w:r>
      <w:r>
        <w:rPr>
          <w:rFonts w:ascii="Times New Roman" w:hAnsi="Times New Roman"/>
          <w:b/>
          <w:sz w:val="24"/>
          <w:szCs w:val="24"/>
        </w:rPr>
        <w:t xml:space="preserve">уменьшить </w:t>
      </w:r>
      <w:r>
        <w:rPr>
          <w:rFonts w:ascii="Times New Roman" w:hAnsi="Times New Roman"/>
          <w:sz w:val="24"/>
          <w:szCs w:val="24"/>
        </w:rPr>
        <w:t>денежные средства по следующим КБК: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- 992 0104 8010440400 244 - на 38 533,30 руб.;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- 992 0409 8040940500 244 – на 18 395,26 руб.;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- 992 0502 8050240710 244 – на 3 071,44 руб.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Добавить</w:t>
      </w:r>
      <w:r>
        <w:rPr>
          <w:rFonts w:ascii="Times New Roman" w:hAnsi="Times New Roman"/>
          <w:sz w:val="24"/>
          <w:szCs w:val="24"/>
        </w:rPr>
        <w:t xml:space="preserve"> КБК 992 0113 8011340600 244 – сумма 60 000,0 руб. (клуб)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Особые закупки </w:t>
      </w:r>
      <w:r>
        <w:rPr>
          <w:rFonts w:ascii="Times New Roman" w:hAnsi="Times New Roman"/>
          <w:b/>
          <w:sz w:val="24"/>
          <w:szCs w:val="24"/>
        </w:rPr>
        <w:t>увеличить: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- 992 0104 8010440400 242 – 20 000,00 руб.;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- 992 0104 8010440400 244 – 45 000.00 руб.;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- 992 0409 8040940500 244 – 449 707,00 руб.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Решение Думы от 19.02.2019г. № 30/1-ДП.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 в ЕИС (www.zakupki.gov.ru),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постановления назначить: работника контрактной службы Костюкову Марину Анатольевну.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165" w:rsidRDefault="009D3165" w:rsidP="009D3165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9D3165" w:rsidRDefault="009D3165" w:rsidP="009D31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448A" w:rsidRDefault="009D3165" w:rsidP="009D3165"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И.М. Черкасова</w:t>
      </w:r>
    </w:p>
    <w:sectPr w:rsidR="00BC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CE"/>
    <w:rsid w:val="00446E83"/>
    <w:rsid w:val="007930DC"/>
    <w:rsid w:val="009D3165"/>
    <w:rsid w:val="00BC448A"/>
    <w:rsid w:val="00D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7B6"/>
  <w15:chartTrackingRefBased/>
  <w15:docId w15:val="{4DE14403-C378-4ABF-9F48-1C4A20B8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9D3165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9D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57C7-C488-45FD-90A9-1DC883AB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2019-02-21T07:10:00Z</cp:lastPrinted>
  <dcterms:created xsi:type="dcterms:W3CDTF">2019-02-21T07:09:00Z</dcterms:created>
  <dcterms:modified xsi:type="dcterms:W3CDTF">2019-02-25T01:39:00Z</dcterms:modified>
</cp:coreProperties>
</file>