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44" w:rsidRPr="00542E0E" w:rsidRDefault="00150A44" w:rsidP="00B917A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2E0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РОССИЙСКАЯ ФЕДЕРАЦИЯ</w:t>
      </w:r>
    </w:p>
    <w:p w:rsidR="00150A44" w:rsidRPr="00542E0E" w:rsidRDefault="00150A44" w:rsidP="00B917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2E0E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150A44" w:rsidRPr="00542E0E" w:rsidRDefault="00150A44" w:rsidP="00B917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2E0E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150A44" w:rsidRPr="00542E0E" w:rsidRDefault="00150A44" w:rsidP="00B917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2E0E">
        <w:rPr>
          <w:rFonts w:ascii="Times New Roman" w:hAnsi="Times New Roman"/>
          <w:b/>
          <w:sz w:val="24"/>
          <w:szCs w:val="24"/>
          <w:lang w:eastAsia="ru-RU"/>
        </w:rPr>
        <w:t>ИГЖЕЙСКОЕ СЕЛЬСКОГО ПОСЕЛЕНИЯ</w:t>
      </w:r>
    </w:p>
    <w:p w:rsidR="00150A44" w:rsidRPr="00542E0E" w:rsidRDefault="00612158" w:rsidP="00B917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</w:t>
      </w:r>
      <w:bookmarkStart w:id="0" w:name="_GoBack"/>
      <w:bookmarkEnd w:id="0"/>
    </w:p>
    <w:p w:rsidR="00150A44" w:rsidRPr="00542E0E" w:rsidRDefault="00150A44" w:rsidP="00B917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150A44" w:rsidRPr="00D432EE" w:rsidRDefault="00150A44" w:rsidP="00B917A2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150A44" w:rsidRPr="00542E0E" w:rsidRDefault="00150A44" w:rsidP="00B917A2">
      <w:pPr>
        <w:spacing w:after="0" w:line="240" w:lineRule="auto"/>
        <w:rPr>
          <w:rFonts w:ascii="Times New Roman" w:hAnsi="Times New Roman"/>
          <w:lang w:eastAsia="ru-RU"/>
        </w:rPr>
      </w:pPr>
    </w:p>
    <w:p w:rsidR="00150A44" w:rsidRPr="007C6E45" w:rsidRDefault="00150A44" w:rsidP="00B917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«13» ноября </w:t>
      </w:r>
      <w:smartTag w:uri="urn:schemas-microsoft-com:office:smarttags" w:element="metricconverter">
        <w:smartTagPr>
          <w:attr w:name="ProductID" w:val="2014 г"/>
        </w:smartTagPr>
        <w:r w:rsidRPr="007C6E45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/>
          <w:sz w:val="24"/>
          <w:szCs w:val="24"/>
          <w:lang w:eastAsia="ru-RU"/>
        </w:rPr>
        <w:t>.                                                                               № 17/4-ДП</w:t>
      </w:r>
    </w:p>
    <w:p w:rsidR="00150A44" w:rsidRPr="007C6E45" w:rsidRDefault="00150A44" w:rsidP="00B917A2">
      <w:pPr>
        <w:spacing w:after="0" w:line="240" w:lineRule="auto"/>
        <w:rPr>
          <w:rFonts w:ascii="Times New Roman" w:hAnsi="Times New Roman"/>
          <w:lang w:eastAsia="ru-RU"/>
        </w:rPr>
      </w:pPr>
      <w:r w:rsidRPr="007C6E45">
        <w:rPr>
          <w:rFonts w:ascii="Times New Roman" w:hAnsi="Times New Roman"/>
          <w:lang w:eastAsia="ru-RU"/>
        </w:rPr>
        <w:t xml:space="preserve">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</w:t>
      </w:r>
    </w:p>
    <w:p w:rsidR="00150A44" w:rsidRPr="0082289F" w:rsidRDefault="00150A44" w:rsidP="008228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Pr="0082289F" w:rsidRDefault="00150A44" w:rsidP="008228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Положения о порядке                                                                            оказания поддержки гражданам и их                                                                           объединениям, участвующим в охране                                                                       общественного порядка, создания условий                                                                                 для деятельности народных дружин на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</w:t>
      </w:r>
      <w:r w:rsidRPr="0082289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поселения</w:t>
      </w:r>
    </w:p>
    <w:p w:rsidR="00150A44" w:rsidRDefault="00150A44" w:rsidP="00822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Default="00150A44" w:rsidP="008228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 В целях стимулирования граждан и их объединений на участие в охране общественного порядка, создания и деятельности народных дружин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а», Уставом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поселения, Дума</w:t>
      </w:r>
    </w:p>
    <w:p w:rsidR="00150A44" w:rsidRPr="0082289F" w:rsidRDefault="00150A44" w:rsidP="008228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РЕШИЛ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8228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Default="00150A44" w:rsidP="00CC763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Pr="0082289F" w:rsidRDefault="00150A44" w:rsidP="00CC763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1.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поселения. (Приложение)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0A44" w:rsidRPr="0082289F" w:rsidRDefault="00150A44" w:rsidP="00CC76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2.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Настоящее решение подлежит официальному опубликован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ию в информационном издании «Вестник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Игжея</w:t>
      </w:r>
      <w:proofErr w:type="spellEnd"/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» и размещ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ению на официальном сайте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РМО»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0A44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</w:p>
    <w:p w:rsidR="00150A44" w:rsidRDefault="00150A44" w:rsidP="00CC763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                                          М.А. Говоров</w:t>
      </w:r>
    </w:p>
    <w:p w:rsidR="00150A44" w:rsidRDefault="00150A44" w:rsidP="0082289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150A44" w:rsidRDefault="00150A44" w:rsidP="0082289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150A44" w:rsidRDefault="00150A44" w:rsidP="0082289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150A44" w:rsidRDefault="00150A44" w:rsidP="0082289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150A44" w:rsidRDefault="00150A44" w:rsidP="0082289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150A44" w:rsidRDefault="00150A44" w:rsidP="0082289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150A44" w:rsidRDefault="00150A44" w:rsidP="0082289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150A44" w:rsidRDefault="00150A44" w:rsidP="0082289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150A44" w:rsidRDefault="00150A44" w:rsidP="0082289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150A44" w:rsidRDefault="00150A44" w:rsidP="0082289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150A44" w:rsidRDefault="00150A44" w:rsidP="00AA077B">
      <w:pPr>
        <w:shd w:val="clear" w:color="auto" w:fill="FFFFFF"/>
        <w:spacing w:after="0" w:line="240" w:lineRule="auto"/>
        <w:jc w:val="both"/>
      </w:pPr>
    </w:p>
    <w:p w:rsidR="00150A44" w:rsidRDefault="00150A44" w:rsidP="00AA077B">
      <w:pPr>
        <w:shd w:val="clear" w:color="auto" w:fill="FFFFFF"/>
        <w:spacing w:after="0" w:line="240" w:lineRule="auto"/>
        <w:jc w:val="both"/>
      </w:pPr>
    </w:p>
    <w:p w:rsidR="00150A44" w:rsidRDefault="00150A44" w:rsidP="00AA077B">
      <w:pPr>
        <w:shd w:val="clear" w:color="auto" w:fill="FFFFFF"/>
        <w:spacing w:after="0" w:line="240" w:lineRule="auto"/>
        <w:jc w:val="both"/>
      </w:pPr>
    </w:p>
    <w:p w:rsidR="00150A44" w:rsidRPr="00AA077B" w:rsidRDefault="00150A44" w:rsidP="00AA077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A077B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УТВЕРЖДЕНО</w:t>
      </w:r>
    </w:p>
    <w:p w:rsidR="00150A44" w:rsidRDefault="00150A44" w:rsidP="00AA077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A077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Решением думы </w:t>
      </w:r>
      <w:proofErr w:type="spellStart"/>
      <w:r w:rsidRPr="00AA077B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Игжейского</w:t>
      </w:r>
      <w:proofErr w:type="spellEnd"/>
    </w:p>
    <w:p w:rsidR="00150A44" w:rsidRDefault="00150A44" w:rsidP="00AA077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150A44" w:rsidRPr="00AA077B" w:rsidRDefault="00150A44" w:rsidP="00AA077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от13.11.2014</w:t>
      </w:r>
    </w:p>
    <w:p w:rsidR="00150A44" w:rsidRPr="0082289F" w:rsidRDefault="00150A44" w:rsidP="00AA07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8228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50A44" w:rsidRDefault="00150A44" w:rsidP="00CC76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8228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порядке оказания поддержки гражданам и их объединениям, участвующим в охране общественного порядка, создания условий для деятельности наро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дных дружин на территории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Игжейского</w:t>
      </w:r>
      <w:proofErr w:type="spellEnd"/>
      <w:r w:rsidRPr="008228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поселения </w:t>
      </w:r>
    </w:p>
    <w:p w:rsidR="00150A44" w:rsidRPr="0082289F" w:rsidRDefault="00150A44" w:rsidP="00CC76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 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оселения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Положение) разработано в целях укрепления охраны общественного поря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дка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02.04.2014 г. № 44-ФЗ «Об участии граждан в охране общественного порядка».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</w:t>
      </w:r>
      <w:r w:rsidRPr="008228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1.Общие положения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1.1.  В настоящем Положении  используются следующие основные понятия: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1) участие граждан в охране общественного порядка —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2) участие граждан в поиске лиц, пропавших без вести, —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3) внештатный сотрудник полиции — гражданин Российской Федерации, привлекаемый полицией с его согласия к внештатному сотрудничеству;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4) общественное объединение правоохранительной направленности —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5) народная дружина —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6) народный дружинник —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7) реестр народных дружин и общественных объединений правоохранительной направленности в Новгородской области (далее также — региональный реестр) —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Новгородской области.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1.2.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Решения о создании общественных объединений правоохранительной направленности принимаются гражданами на общем собрании по месту жительства, 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нахождения собственности, работы или учебы с уведомлением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территориального органа федерального органа исполнительной власти в сфере внутренних дел.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 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поселения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терр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иториального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органа исполнительной власти в сфере внутренних дел.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1.6. Границы территории, на которой может быть создана народная дружина, устанавливаются в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ределах границ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150A44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1.8. Народные дружины действуют в соответствии с Федеральным законом  от 02.04.2014 г.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нормативными правовыми актами, а также уставом народной дружины.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Pr="00B525EF" w:rsidRDefault="00150A44" w:rsidP="00B525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      Основные  направления деятельности народных дружин</w:t>
      </w:r>
    </w:p>
    <w:p w:rsidR="00150A44" w:rsidRDefault="00150A44" w:rsidP="00B525E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2.1. Народные дружины решают стоящие перед ними задачи во взаимодей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ствии с администрацией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органами внутренних дел (полицией) и иными правоохранительными органами.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2.2. Основными направлениями деятельности народных дружин являются: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150A44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Default="00150A44" w:rsidP="00B525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      Организационные основы деятельности народной дружины</w:t>
      </w:r>
    </w:p>
    <w:p w:rsidR="00150A44" w:rsidRPr="0082289F" w:rsidRDefault="00150A44" w:rsidP="00B525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3.1. Руководство деятельностью народных дружин осуществляют командиры народных дружин, избранные членами народных дружин по согласованию с 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территориальным органом федерального органа исполнительной власти в сфере внутренних дел.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3.2. В целях взаимодействия и координации деятельности народных дружин  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Волгоградской области.</w:t>
      </w:r>
    </w:p>
    <w:p w:rsidR="00150A44" w:rsidRDefault="00150A44" w:rsidP="00B525E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0A44" w:rsidRDefault="00150A44" w:rsidP="00B525E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                  Ответственность участников народной дружины по охране общественного порядка</w:t>
      </w:r>
    </w:p>
    <w:p w:rsidR="00150A44" w:rsidRPr="0082289F" w:rsidRDefault="00150A44" w:rsidP="00B525E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4.1.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4.2.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150A44" w:rsidRDefault="00150A44" w:rsidP="00B525E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0A44" w:rsidRPr="0082289F" w:rsidRDefault="00150A44" w:rsidP="00B525E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5.        Материальное стимулирование и поощрение народных дружинников и внештатных сотрудников полиции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осуществлять материальное стимулирование деятельности народных дружинников в пределах средств, предусмотре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нных на эти цели в бюджете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 w:rsidRPr="0082289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5.2.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  предусматриваются следующие виды поощрений: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объявление благодарности;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награждение Почетной грамотой;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награждение ценным подарком.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5.3.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5.4.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может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5.5. Поря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 предоставления администрацией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2289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 народным дружинникам льгот и компенсаций устана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вливается законодательством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0A44" w:rsidRDefault="00150A44" w:rsidP="00B525E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0A44" w:rsidRDefault="00150A44" w:rsidP="00B525E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                  Финансирование и организационное обеспечение деятельности народных дружин</w:t>
      </w:r>
    </w:p>
    <w:p w:rsidR="00150A44" w:rsidRPr="0082289F" w:rsidRDefault="00150A44" w:rsidP="00B525E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6.1.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150A44" w:rsidRPr="0082289F" w:rsidRDefault="00150A44" w:rsidP="008228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 6.2.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поселения</w:t>
      </w:r>
      <w:r w:rsidRPr="0082289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может</w:t>
      </w:r>
      <w:r w:rsidRPr="00822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150A44" w:rsidRDefault="00150A44" w:rsidP="00B917A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150A44" w:rsidRDefault="00150A44" w:rsidP="00B917A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150A44" w:rsidRDefault="00150A44" w:rsidP="00B917A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150A44" w:rsidRDefault="00150A44" w:rsidP="00B917A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150A44" w:rsidRDefault="00150A44" w:rsidP="00B917A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sectPr w:rsidR="00150A44" w:rsidSect="005D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B50"/>
    <w:multiLevelType w:val="multilevel"/>
    <w:tmpl w:val="4B6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4C27EA"/>
    <w:multiLevelType w:val="multilevel"/>
    <w:tmpl w:val="044C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2956B6"/>
    <w:multiLevelType w:val="multilevel"/>
    <w:tmpl w:val="A9B6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291EF2"/>
    <w:multiLevelType w:val="multilevel"/>
    <w:tmpl w:val="CCC8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D04005"/>
    <w:multiLevelType w:val="multilevel"/>
    <w:tmpl w:val="692C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7B3E91"/>
    <w:multiLevelType w:val="multilevel"/>
    <w:tmpl w:val="1D90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01"/>
    <w:rsid w:val="0014303A"/>
    <w:rsid w:val="00150A44"/>
    <w:rsid w:val="00542E0E"/>
    <w:rsid w:val="005621DD"/>
    <w:rsid w:val="005D07B5"/>
    <w:rsid w:val="00603E5C"/>
    <w:rsid w:val="00612158"/>
    <w:rsid w:val="007C6E45"/>
    <w:rsid w:val="0082289F"/>
    <w:rsid w:val="00850F60"/>
    <w:rsid w:val="009376F3"/>
    <w:rsid w:val="00A46720"/>
    <w:rsid w:val="00AA077B"/>
    <w:rsid w:val="00B13B01"/>
    <w:rsid w:val="00B525EF"/>
    <w:rsid w:val="00B917A2"/>
    <w:rsid w:val="00CC7634"/>
    <w:rsid w:val="00D432EE"/>
    <w:rsid w:val="00F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21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465">
          <w:marLeft w:val="0"/>
          <w:marRight w:val="0"/>
          <w:marTop w:val="0"/>
          <w:marBottom w:val="0"/>
          <w:divBdr>
            <w:top w:val="dotted" w:sz="6" w:space="8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64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cp:lastPrinted>2014-12-04T09:07:00Z</cp:lastPrinted>
  <dcterms:created xsi:type="dcterms:W3CDTF">2014-11-10T06:10:00Z</dcterms:created>
  <dcterms:modified xsi:type="dcterms:W3CDTF">2014-12-04T09:09:00Z</dcterms:modified>
</cp:coreProperties>
</file>