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 РАЙОН</w:t>
      </w:r>
    </w:p>
    <w:p w:rsidR="002926FD" w:rsidRPr="002926FD" w:rsidRDefault="004A0962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ИГЖЕЙСКОЕ </w:t>
      </w:r>
      <w:r w:rsidR="002926FD"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2926FD" w:rsidRPr="002926FD" w:rsidRDefault="00743E1E" w:rsidP="0013032B">
      <w:pPr>
        <w:tabs>
          <w:tab w:val="center" w:pos="4677"/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BA4672" w:rsidRDefault="00D64BD7" w:rsidP="002926FD">
      <w:pPr>
        <w:tabs>
          <w:tab w:val="left" w:pos="7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7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«25» сентября 2024 года</w:t>
      </w:r>
      <w:r w:rsidR="00C7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="00356062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</w:t>
      </w:r>
      <w:proofErr w:type="spellEnd"/>
    </w:p>
    <w:p w:rsidR="002926FD" w:rsidRPr="002926FD" w:rsidRDefault="002926FD" w:rsidP="0029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6F1D91" w:rsidRDefault="00356062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</w:t>
      </w:r>
      <w:r w:rsidR="006F1D91"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МАССОВЫХ СОЦИАЛЬНО ЗНАЧИМЫХ</w:t>
      </w:r>
      <w:r w:rsidR="006F1D91"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УСЛУГ,</w:t>
      </w:r>
    </w:p>
    <w:p w:rsidR="002926FD" w:rsidRPr="006F1D91" w:rsidRDefault="006F1D91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ОКАЗЫВАЕМЫХ</w:t>
      </w:r>
      <w:proofErr w:type="gramEnd"/>
      <w:r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АДМИНИСТРАЦИЕЙ ИГЖЕЙСКОГО</w:t>
      </w:r>
    </w:p>
    <w:p w:rsidR="006F1D91" w:rsidRDefault="006F1D91" w:rsidP="0035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356062" w:rsidRDefault="00356062" w:rsidP="0035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62" w:rsidRPr="007360CF" w:rsidRDefault="00356062" w:rsidP="0035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твенных и муниципальных услуг»</w:t>
      </w:r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во исполнение Указа Президента Российской Федерации от 21.07.2020 № 474 «О национальных целях развития Российской Федерации на период до 2030 года», и Распоряжением первого заместителя председателя правительства Иркутской области от 10 июня</w:t>
      </w:r>
      <w:proofErr w:type="gramEnd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2022 года № 47-рзп «О реализации мероприятий по внедрению и предоставлению массовых социально значимых государственных и муниципальных услуг в электронном виде»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</w:t>
      </w:r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Уставом </w:t>
      </w:r>
      <w:proofErr w:type="spellStart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Игжейского</w:t>
      </w:r>
      <w:proofErr w:type="spellEnd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муниципального образования </w:t>
      </w:r>
      <w:proofErr w:type="spellStart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Усть-Удинского</w:t>
      </w:r>
      <w:proofErr w:type="spellEnd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района Иркутской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связи с приведением административных регламентов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муниципального образования</w:t>
      </w:r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</w:p>
    <w:p w:rsidR="00356062" w:rsidRPr="002926FD" w:rsidRDefault="00356062" w:rsidP="00C77AA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6FD" w:rsidRDefault="00743E1E" w:rsidP="00C7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2926FD"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7AA4" w:rsidRPr="002926FD" w:rsidRDefault="00C77AA4" w:rsidP="00C7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2926FD" w:rsidRDefault="00356062" w:rsidP="00C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="002926FD"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массовых социально значимых </w:t>
      </w:r>
      <w:r w:rsidR="002926FD"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услуг, оказываемых администрацией </w:t>
      </w:r>
      <w:proofErr w:type="spellStart"/>
      <w:r w:rsidR="002926FD"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гжейского</w:t>
      </w:r>
      <w:proofErr w:type="spellEnd"/>
      <w:r w:rsidR="005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6FD" w:rsidRPr="002926FD" w:rsidRDefault="002926FD" w:rsidP="00292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информационном издании «Вестник </w:t>
      </w:r>
      <w:proofErr w:type="spellStart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Игжея</w:t>
      </w:r>
      <w:proofErr w:type="spellEnd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F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</w:t>
      </w:r>
      <w:r w:rsidR="0032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сайте </w:t>
      </w:r>
      <w:proofErr w:type="spellStart"/>
      <w:r w:rsidR="00321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Игжей.рф</w:t>
      </w:r>
      <w:proofErr w:type="spellEnd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6FD" w:rsidRPr="002926FD" w:rsidRDefault="002926FD" w:rsidP="00292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926FD" w:rsidRPr="002926FD" w:rsidRDefault="002926FD" w:rsidP="0029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2926FD" w:rsidRDefault="002926FD" w:rsidP="0029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2926FD" w:rsidRDefault="002926FD" w:rsidP="0029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926FD" w:rsidRPr="002926FD" w:rsidRDefault="002926FD" w:rsidP="0029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26FD" w:rsidRPr="002926FD" w:rsidSect="001507AC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</w:t>
      </w:r>
      <w:r w:rsidR="005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5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И.М. Черкасова</w:t>
      </w:r>
    </w:p>
    <w:p w:rsidR="002926FD" w:rsidRPr="002926FD" w:rsidRDefault="002926FD" w:rsidP="0029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926FD" w:rsidRPr="002926FD" w:rsidRDefault="002926FD" w:rsidP="0029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926FD" w:rsidRPr="00C75B27" w:rsidRDefault="002926FD" w:rsidP="0029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="00356062" w:rsidRPr="00C75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тановлением главы администрации</w:t>
      </w:r>
    </w:p>
    <w:p w:rsidR="002926FD" w:rsidRPr="00C75B27" w:rsidRDefault="00D256B6" w:rsidP="00B124CF">
      <w:pPr>
        <w:tabs>
          <w:tab w:val="left" w:pos="78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D64BD7" w:rsidRPr="00C7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5» сентября 2024 года № </w:t>
      </w:r>
      <w:r w:rsidR="00356062" w:rsidRPr="00C75B2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356062" w:rsidRPr="00C75B27" w:rsidRDefault="002926FD" w:rsidP="00CB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2926FD" w:rsidRPr="00C75B27" w:rsidRDefault="00356062" w:rsidP="00CB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массовых социально значимых </w:t>
      </w:r>
    </w:p>
    <w:p w:rsidR="002926FD" w:rsidRPr="00C75B27" w:rsidRDefault="00AF2AE8" w:rsidP="00CB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926FD" w:rsidRPr="00C75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униципальных услуг, оказываемых администрацией </w:t>
      </w:r>
      <w:proofErr w:type="spellStart"/>
      <w:r w:rsidR="002926FD" w:rsidRPr="00C75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Игжейского</w:t>
      </w:r>
      <w:proofErr w:type="spellEnd"/>
      <w:r w:rsidR="002926FD" w:rsidRPr="00C75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6804"/>
        <w:gridCol w:w="142"/>
        <w:gridCol w:w="1276"/>
        <w:gridCol w:w="850"/>
        <w:gridCol w:w="284"/>
        <w:gridCol w:w="850"/>
        <w:gridCol w:w="1701"/>
      </w:tblGrid>
      <w:tr w:rsidR="00C75B27" w:rsidRPr="00C75B27" w:rsidTr="00AF2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услуги (функции)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Нормативно-правовой акт, устанавливающий осуществление муниципальной услуги (функции)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 муниципальной услуги (функции)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07699E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муниципа</w:t>
            </w:r>
            <w:r w:rsidR="0013032B" w:rsidRPr="00C75B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льной услуги (функции) </w:t>
            </w:r>
            <w:r w:rsidR="002926FD" w:rsidRPr="00C75B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="002926FD" w:rsidRPr="00C75B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платная</w:t>
            </w:r>
            <w:proofErr w:type="gramEnd"/>
            <w:r w:rsidR="002926FD" w:rsidRPr="00C75B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бесплатно)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 муниципальной услуги (функции)</w:t>
            </w:r>
          </w:p>
        </w:tc>
      </w:tr>
      <w:tr w:rsidR="00C75B27" w:rsidRPr="00C75B27" w:rsidTr="00AF2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C75B27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C75B27" w:rsidRPr="00C75B27" w:rsidTr="00AF2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4A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  <w:p w:rsidR="0098438B" w:rsidRPr="00C75B27" w:rsidRDefault="0098438B" w:rsidP="004A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от 27.09.2022г. №48)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 и на </w:t>
            </w:r>
            <w:hyperlink r:id="rId10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ЕПГУ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</w:t>
            </w:r>
            <w:bookmarkStart w:id="0" w:name="_GoBack"/>
            <w:bookmarkEnd w:id="0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Заявителями на получение Услуги являются лица, определенные </w:t>
            </w:r>
            <w:hyperlink r:id="rId11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пунктами 27</w:t>
              </w:r>
            </w:hyperlink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12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29</w:t>
              </w:r>
            </w:hyperlink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Правил присвоения, изменения и аннулирования адресов, утвержденных </w:t>
            </w:r>
            <w:hyperlink r:id="rId13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постановлени</w:t>
              </w:r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lastRenderedPageBreak/>
                <w:t>ем</w:t>
              </w:r>
            </w:hyperlink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Правительства Российской Федерации от 19 ноября 2014 г. N 1221 (далее соответственно - Правила, Заявитель):</w:t>
            </w:r>
          </w:p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 собственники объекта адресации;</w:t>
            </w:r>
          </w:p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 лица, обладающие одним из следующих вещных прав на объект адресации:</w:t>
            </w:r>
          </w:p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право хозяйственного ведения;</w:t>
            </w:r>
          </w:p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право оперативного управления;</w:t>
            </w:r>
          </w:p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право пожизненно наследуемого владения;</w:t>
            </w:r>
          </w:p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 право постоянного (бессрочного) пользования;</w:t>
            </w:r>
          </w:p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4) представитель собственников помещений в многоквартирном доме, уполномоченный на подачу такого заявления решением общего </w:t>
            </w: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собрания указанных собственников;</w:t>
            </w:r>
          </w:p>
          <w:p w:rsidR="0098438B" w:rsidRPr="0098438B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98438B" w:rsidRPr="00C75B27" w:rsidRDefault="0098438B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6) кадастровый инженер, выполняющий на </w:t>
            </w:r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основании документа, предусмотренного </w:t>
            </w:r>
            <w:hyperlink r:id="rId14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статьей 35</w:t>
              </w:r>
            </w:hyperlink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или </w:t>
            </w:r>
            <w:hyperlink r:id="rId15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статьей 42.3</w:t>
              </w:r>
            </w:hyperlink>
            <w:r w:rsidRPr="0098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24 июля 2007 г. N 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C75B27" w:rsidRPr="00C75B27" w:rsidTr="00410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8B" w:rsidRPr="00C75B27" w:rsidRDefault="0098438B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6F1D91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  <w:p w:rsidR="0098438B" w:rsidRPr="00C75B27" w:rsidRDefault="0098438B" w:rsidP="006F1D91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(постановление от 04.09.2024г. № 48)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 и на </w:t>
            </w:r>
            <w:hyperlink r:id="rId16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ЕПГУ</w:t>
              </w:r>
            </w:hyperlink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</w:p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8B" w:rsidRPr="00535298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21"/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 собственники объекта адресации;</w:t>
            </w:r>
          </w:p>
          <w:p w:rsidR="0098438B" w:rsidRPr="00535298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22"/>
            <w:bookmarkEnd w:id="1"/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2) лица, обладающие </w:t>
            </w: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одним из следующих вещных прав на объект адресации:</w:t>
            </w:r>
          </w:p>
          <w:bookmarkEnd w:id="2"/>
          <w:p w:rsidR="0098438B" w:rsidRPr="00535298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право хозяйственного ведения;</w:t>
            </w:r>
          </w:p>
          <w:p w:rsidR="0098438B" w:rsidRPr="00535298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право оперативного управления;</w:t>
            </w:r>
          </w:p>
          <w:p w:rsidR="0098438B" w:rsidRPr="00535298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право пожизненно наследуемого владения;</w:t>
            </w:r>
          </w:p>
          <w:p w:rsidR="0098438B" w:rsidRPr="00535298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право постоянного (бессрочного) пользования;</w:t>
            </w:r>
          </w:p>
          <w:p w:rsidR="0098438B" w:rsidRPr="00535298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123"/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3) представители Заявителя, действующие в силу полномочий, основанных на оформленной в установленном законодательс</w:t>
            </w: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твом порядке доверенности;</w:t>
            </w:r>
          </w:p>
          <w:p w:rsidR="0098438B" w:rsidRPr="00535298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124"/>
            <w:bookmarkEnd w:id="3"/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98438B" w:rsidRPr="00535298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125"/>
            <w:bookmarkEnd w:id="4"/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5) представитель членов садоводческого, огороднического и (или) дачного некоммерческого объединения граждан, уполномочен</w:t>
            </w: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ный на подачу такого заявления решением общего собрания членов такого некоммерческого объединения;</w:t>
            </w:r>
          </w:p>
          <w:p w:rsidR="0098438B" w:rsidRPr="00C75B27" w:rsidRDefault="0098438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126"/>
            <w:bookmarkEnd w:id="5"/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6) кадастровый инженер, выполняющий на основании документа, предусмотренного </w:t>
            </w:r>
            <w:hyperlink r:id="rId17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статьей 35</w:t>
              </w:r>
            </w:hyperlink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или </w:t>
            </w:r>
            <w:hyperlink r:id="rId18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статьей 42.3</w:t>
              </w:r>
            </w:hyperlink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24 июля 2007 г. N 221-ФЗ "О кадастровой деятельности", кадастровые работы или комплексные кадастровые работы в </w:t>
            </w: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отношении соответствующего объекта недвижимости, являющегося объектом адресации.</w:t>
            </w:r>
            <w:bookmarkEnd w:id="6"/>
          </w:p>
        </w:tc>
      </w:tr>
      <w:tr w:rsidR="00C75B27" w:rsidRPr="00C75B27" w:rsidTr="00485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  <w:p w:rsidR="0098438B" w:rsidRPr="00C75B27" w:rsidRDefault="0098438B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(постановление от 07.11.2023г. № 47)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 и на </w:t>
            </w:r>
            <w:hyperlink r:id="rId19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ЕПГУ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</w:p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B" w:rsidRPr="00C75B27" w:rsidRDefault="0098438B" w:rsidP="0053529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B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</w:t>
            </w:r>
            <w:r w:rsidRPr="00C75B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нуждающихся в жилых помещениях </w:t>
            </w:r>
            <w:proofErr w:type="gramEnd"/>
          </w:p>
        </w:tc>
      </w:tr>
      <w:tr w:rsidR="00C75B27" w:rsidRPr="00C75B27" w:rsidTr="00485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выписки из реестра муниципального имущества</w:t>
            </w:r>
          </w:p>
          <w:p w:rsidR="00754DF9" w:rsidRPr="00C75B27" w:rsidRDefault="00754DF9" w:rsidP="004A4A4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(Постановление от 06.05.2019г. № 39)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Конституция Российской Федерации (Российская газета, № 7, 21.01.2009, Собрание законодательства РФ, № 4, 26.01.2009, ст. 445, Парламентская газета, № 4, 23-29.01.2009);</w:t>
            </w:r>
          </w:p>
          <w:p w:rsidR="00754DF9" w:rsidRPr="00C75B27" w:rsidRDefault="00754DF9" w:rsidP="004A4A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б) 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      </w:r>
          </w:p>
          <w:p w:rsidR="00754DF9" w:rsidRPr="00C75B27" w:rsidRDefault="00754DF9" w:rsidP="004A4A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в) Федеральный закон от 27 июля 2010 года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      </w:r>
          </w:p>
          <w:p w:rsidR="00754DF9" w:rsidRPr="00C75B27" w:rsidRDefault="00754DF9" w:rsidP="004A4A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hyperlink r:id="rId20" w:history="1">
              <w:r w:rsidRPr="00C75B27">
                <w:rPr>
                  <w:rFonts w:ascii="Tms Rmn" w:eastAsia="Times New Roman" w:hAnsi="Tms Rmn" w:cs="Times New Roman"/>
                  <w:sz w:val="24"/>
                  <w:szCs w:val="24"/>
                </w:rPr>
                <w:t>приказ</w:t>
              </w:r>
            </w:hyperlink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30 августа 2011 года № 424«Об утверждении Порядка ведения органами местного самоуправления реестров муниципального имущества» (Российская газета, № 293, 28.12.2011);</w:t>
            </w:r>
          </w:p>
          <w:p w:rsidR="00754DF9" w:rsidRPr="00C75B27" w:rsidRDefault="00754DF9" w:rsidP="004A4A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Устав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754DF9" w:rsidRPr="00C75B27" w:rsidRDefault="00754DF9" w:rsidP="004A4A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е) Решение Думы от 26.11.2014 № 18/4-ДП «Об утверждении перечня необходимых и обязательных услуг»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C75B27" w:rsidRPr="00C75B27" w:rsidTr="00485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  <w:p w:rsidR="00754DF9" w:rsidRPr="00C75B27" w:rsidRDefault="00754DF9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(постановление от 24.06.2024г. № 34)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 и на </w:t>
            </w:r>
            <w:hyperlink r:id="rId21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ЕПГУ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</w:p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53529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</w:t>
            </w:r>
          </w:p>
          <w:p w:rsidR="00754DF9" w:rsidRPr="00C75B27" w:rsidRDefault="00754DF9" w:rsidP="0053529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75B27" w:rsidRPr="00C75B27" w:rsidTr="0098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lang w:eastAsia="ru-RU"/>
              </w:rPr>
              <w:t xml:space="preserve">1.6.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о планируемом сносе объекта капитального строительства и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уведомления о завершении сноса объекта капитального строительства</w:t>
            </w:r>
          </w:p>
          <w:p w:rsidR="00754DF9" w:rsidRPr="00C75B27" w:rsidRDefault="00754DF9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(постановление от </w:t>
            </w:r>
            <w:proofErr w:type="gramEnd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      </w: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размещен в федеральной государственной информационной системе "Федеральный реестр государственных и муниципальных услуг (функций)" и на </w:t>
            </w:r>
            <w:hyperlink r:id="rId22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ЕПГУ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</w:p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98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юридические лица, индивидуальные </w:t>
            </w:r>
            <w:r w:rsidRPr="00C7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предприниматели, являющиеся застройщиками</w:t>
            </w:r>
          </w:p>
        </w:tc>
      </w:tr>
      <w:tr w:rsidR="00C75B27" w:rsidRPr="00C75B27" w:rsidTr="0098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754DF9" w:rsidRPr="00C75B27" w:rsidRDefault="00754DF9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от</w:t>
            </w:r>
            <w:r w:rsidR="001B1F8D"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27,09,2022г. № 53)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 и на </w:t>
            </w:r>
            <w:hyperlink r:id="rId23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ЕПГУ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</w:p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9" w:rsidRPr="00C75B27" w:rsidRDefault="00754DF9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лица, индивидуальные предприниматели, являющиеся застройщиками</w:t>
            </w:r>
          </w:p>
        </w:tc>
      </w:tr>
      <w:tr w:rsidR="001B1F8D" w:rsidRPr="00C75B27" w:rsidTr="0098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информационной вывески, согласование дизайн проекта размещения вывески</w:t>
            </w:r>
          </w:p>
          <w:p w:rsidR="001B1F8D" w:rsidRPr="00C75B27" w:rsidRDefault="001B1F8D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/(постановление от 24.07.2024г. № 35)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4A4A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 и на </w:t>
            </w:r>
            <w:hyperlink r:id="rId24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ЕПГУ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</w:p>
          <w:p w:rsidR="001B1F8D" w:rsidRPr="00C75B27" w:rsidRDefault="001B1F8D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4A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</w:t>
            </w:r>
          </w:p>
        </w:tc>
      </w:tr>
      <w:tr w:rsidR="00C75B27" w:rsidRPr="00C75B27" w:rsidTr="00B55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lang w:eastAsia="ru-RU"/>
              </w:rPr>
              <w:t>1.9..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в собственность граждан жилых помещений жилищного фонда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(приватизация жилищного фонда</w:t>
            </w:r>
            <w:proofErr w:type="gramEnd"/>
          </w:p>
          <w:p w:rsidR="001B1F8D" w:rsidRPr="00C75B27" w:rsidRDefault="001B1F8D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от 24.06.2024г. № 35)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      </w:r>
            <w:r w:rsidRPr="005352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размещен в федеральной государственной информационной системе "Федеральный реестр государственных и муниципальных услуг (функций)" и на </w:t>
            </w:r>
            <w:hyperlink r:id="rId25" w:history="1">
              <w:r w:rsidRPr="00C75B2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ЕПГУ</w:t>
              </w:r>
            </w:hyperlink>
          </w:p>
          <w:p w:rsidR="001B1F8D" w:rsidRPr="00C75B27" w:rsidRDefault="001B1F8D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985E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985E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D" w:rsidRPr="00C75B27" w:rsidRDefault="001B1F8D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Российской Федерации (далее – граждане), имеющие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 пользования жилыми помещениями муниципального жилищного фонда социального использования </w:t>
            </w:r>
            <w:proofErr w:type="spellStart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(далее – жилые помещения) на условиях социального найма (далее – заявители).</w:t>
            </w:r>
          </w:p>
        </w:tc>
      </w:tr>
      <w:tr w:rsidR="00C75B27" w:rsidRPr="00C75B27" w:rsidTr="00B55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C75B27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4A4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B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находящихся в муниципальной собственности </w:t>
            </w:r>
            <w:r w:rsidRPr="00C75B2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на торгах</w:t>
            </w:r>
            <w:proofErr w:type="gramEnd"/>
          </w:p>
          <w:p w:rsidR="00C75B27" w:rsidRPr="00C75B27" w:rsidRDefault="00C75B27" w:rsidP="004A4A46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(Постановление администрации от 24,06,2024г.. № 37)</w:t>
            </w:r>
          </w:p>
          <w:p w:rsidR="00C75B27" w:rsidRPr="00C75B27" w:rsidRDefault="00C75B27" w:rsidP="004A4A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4A4A4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нормативных правовых актов, регулирующих предоставление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C7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7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  <w:r w:rsidRPr="00C7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7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реквизитов</w:t>
            </w:r>
            <w:r w:rsidRPr="00C7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r w:rsidRPr="00C75B2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официального опубликования), информация о порядке досудебного (внесудебного)</w:t>
            </w:r>
            <w:r w:rsidRPr="00C75B2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обжалования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(бездействия)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органов,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предоставляющих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услугу,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лиц,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служащих,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Уполномоченного органа, на ЕПГУ</w:t>
            </w:r>
            <w:r w:rsidRPr="00C75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4A4A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27">
              <w:rPr>
                <w:rFonts w:ascii="Times New Roman" w:eastAsia="Calibri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C7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4A4A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4A4A4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физические лица, юридические лица, а также их представители</w:t>
            </w:r>
          </w:p>
          <w:p w:rsidR="00C75B27" w:rsidRPr="00C75B27" w:rsidRDefault="00C75B27" w:rsidP="004A4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27" w:rsidRPr="00C75B27" w:rsidTr="00BD25F1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EF5073">
            <w:pPr>
              <w:widowControl w:val="0"/>
              <w:spacing w:after="0" w:line="317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муниципальной собственности гражданину или юридическому лицу в собственность </w:t>
            </w:r>
          </w:p>
          <w:p w:rsidR="00C75B27" w:rsidRPr="00C75B27" w:rsidRDefault="00C75B27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C75B27" w:rsidRPr="00C75B27" w:rsidRDefault="00C75B27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от 16.09.2024г. № 66)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BD25F1">
            <w:pPr>
              <w:widowControl w:val="0"/>
              <w:tabs>
                <w:tab w:val="left" w:pos="142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нормативных правовых актов, регулирующих предоставление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C7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7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  <w:r w:rsidRPr="00C7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7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реквизитов</w:t>
            </w:r>
            <w:r w:rsidRPr="00C7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r w:rsidRPr="00C75B2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официального опубликования), информация о порядке досудебного (внесудебного)</w:t>
            </w:r>
            <w:r w:rsidRPr="00C75B2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обжалования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(бездействия)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органов,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предоставляющих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услугу,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лиц,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служащих,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Уполномоченного органа, на ЕПГУ</w:t>
            </w:r>
            <w:r w:rsidRPr="00C75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27">
              <w:rPr>
                <w:rFonts w:ascii="Times New Roman" w:eastAsia="Calibri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C7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C75B27" w:rsidRDefault="00C75B27" w:rsidP="00BD25F1">
            <w:pPr>
              <w:widowControl w:val="0"/>
              <w:tabs>
                <w:tab w:val="left" w:pos="1582"/>
              </w:tabs>
              <w:autoSpaceDE w:val="0"/>
              <w:autoSpaceDN w:val="0"/>
              <w:spacing w:after="0" w:line="240" w:lineRule="auto"/>
              <w:ind w:right="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sub_211"/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физические</w:t>
            </w:r>
            <w:r w:rsidRPr="00C7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Pr="00C75B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r w:rsidRPr="00C7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Pr="00C7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и индивидуальные</w:t>
            </w:r>
            <w:r w:rsidRPr="00C7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5B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предприниматели.</w:t>
            </w:r>
          </w:p>
          <w:bookmarkEnd w:id="7"/>
          <w:p w:rsidR="00C75B27" w:rsidRPr="00C75B27" w:rsidRDefault="00C75B27" w:rsidP="00BD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27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5E4003" w:rsidRDefault="00C75B27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5E4003" w:rsidRDefault="00C75B27" w:rsidP="00EF5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5E4003" w:rsidRDefault="00C75B27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5E4003" w:rsidRDefault="00C75B27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5E4003" w:rsidRDefault="00C75B27" w:rsidP="00EF50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7" w:rsidRPr="005E4003" w:rsidRDefault="00C75B27" w:rsidP="00EF50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D0136" w:rsidRPr="00B715D7" w:rsidRDefault="00BD0136" w:rsidP="0013032B">
      <w:pPr>
        <w:rPr>
          <w:rFonts w:ascii="Times New Roman" w:hAnsi="Times New Roman" w:cs="Times New Roman"/>
          <w:sz w:val="24"/>
          <w:szCs w:val="24"/>
        </w:rPr>
      </w:pPr>
    </w:p>
    <w:sectPr w:rsidR="00BD0136" w:rsidRPr="00B715D7" w:rsidSect="002926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76" w:rsidRDefault="00EB2376">
      <w:pPr>
        <w:spacing w:after="0" w:line="240" w:lineRule="auto"/>
      </w:pPr>
      <w:r>
        <w:separator/>
      </w:r>
    </w:p>
  </w:endnote>
  <w:endnote w:type="continuationSeparator" w:id="0">
    <w:p w:rsidR="00EB2376" w:rsidRDefault="00EB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56" w:rsidRDefault="00300456">
    <w:pPr>
      <w:pStyle w:val="a5"/>
      <w:jc w:val="right"/>
    </w:pPr>
  </w:p>
  <w:p w:rsidR="00300456" w:rsidRDefault="003004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76" w:rsidRDefault="00EB2376">
      <w:pPr>
        <w:spacing w:after="0" w:line="240" w:lineRule="auto"/>
      </w:pPr>
      <w:r>
        <w:separator/>
      </w:r>
    </w:p>
  </w:footnote>
  <w:footnote w:type="continuationSeparator" w:id="0">
    <w:p w:rsidR="00EB2376" w:rsidRDefault="00EB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204115"/>
      <w:docPartObj>
        <w:docPartGallery w:val="Page Numbers (Top of Page)"/>
        <w:docPartUnique/>
      </w:docPartObj>
    </w:sdtPr>
    <w:sdtEndPr/>
    <w:sdtContent>
      <w:p w:rsidR="00300456" w:rsidRDefault="00300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456" w:rsidRDefault="00300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721"/>
    <w:rsid w:val="000030AB"/>
    <w:rsid w:val="00011BA7"/>
    <w:rsid w:val="000532DF"/>
    <w:rsid w:val="0007699E"/>
    <w:rsid w:val="00085C5F"/>
    <w:rsid w:val="000920B9"/>
    <w:rsid w:val="000B327E"/>
    <w:rsid w:val="000C3BF9"/>
    <w:rsid w:val="000C5329"/>
    <w:rsid w:val="000D690A"/>
    <w:rsid w:val="001120B9"/>
    <w:rsid w:val="0011652C"/>
    <w:rsid w:val="001279B3"/>
    <w:rsid w:val="0013032B"/>
    <w:rsid w:val="00141594"/>
    <w:rsid w:val="00142DB5"/>
    <w:rsid w:val="001507AC"/>
    <w:rsid w:val="00157F84"/>
    <w:rsid w:val="0016148C"/>
    <w:rsid w:val="00162EB9"/>
    <w:rsid w:val="00176858"/>
    <w:rsid w:val="001A1BC0"/>
    <w:rsid w:val="001B1F8D"/>
    <w:rsid w:val="001C2123"/>
    <w:rsid w:val="001E4E21"/>
    <w:rsid w:val="00240B09"/>
    <w:rsid w:val="00283624"/>
    <w:rsid w:val="002926FD"/>
    <w:rsid w:val="002C229E"/>
    <w:rsid w:val="002C7F7D"/>
    <w:rsid w:val="002F4E81"/>
    <w:rsid w:val="00300456"/>
    <w:rsid w:val="0030248F"/>
    <w:rsid w:val="00306070"/>
    <w:rsid w:val="00317E59"/>
    <w:rsid w:val="003214D6"/>
    <w:rsid w:val="00321552"/>
    <w:rsid w:val="00356062"/>
    <w:rsid w:val="003577FC"/>
    <w:rsid w:val="00407BE4"/>
    <w:rsid w:val="00410EF8"/>
    <w:rsid w:val="00433C8A"/>
    <w:rsid w:val="00437D31"/>
    <w:rsid w:val="004541E0"/>
    <w:rsid w:val="004853B8"/>
    <w:rsid w:val="00486DDB"/>
    <w:rsid w:val="0049168C"/>
    <w:rsid w:val="004953B8"/>
    <w:rsid w:val="004A0962"/>
    <w:rsid w:val="004A7A09"/>
    <w:rsid w:val="004D035C"/>
    <w:rsid w:val="00513FF5"/>
    <w:rsid w:val="00535298"/>
    <w:rsid w:val="005370E1"/>
    <w:rsid w:val="005420FD"/>
    <w:rsid w:val="00583EDF"/>
    <w:rsid w:val="00592721"/>
    <w:rsid w:val="005B7EA0"/>
    <w:rsid w:val="005C2A94"/>
    <w:rsid w:val="005D342B"/>
    <w:rsid w:val="005E4003"/>
    <w:rsid w:val="005E54E0"/>
    <w:rsid w:val="0060248B"/>
    <w:rsid w:val="00617B46"/>
    <w:rsid w:val="006A7680"/>
    <w:rsid w:val="006E4876"/>
    <w:rsid w:val="006F1D91"/>
    <w:rsid w:val="00702F45"/>
    <w:rsid w:val="00743E1E"/>
    <w:rsid w:val="00754DF9"/>
    <w:rsid w:val="0076450A"/>
    <w:rsid w:val="0079476C"/>
    <w:rsid w:val="007E21C6"/>
    <w:rsid w:val="00830243"/>
    <w:rsid w:val="008C2BF8"/>
    <w:rsid w:val="00900253"/>
    <w:rsid w:val="00921F4E"/>
    <w:rsid w:val="00944837"/>
    <w:rsid w:val="00953248"/>
    <w:rsid w:val="00981D58"/>
    <w:rsid w:val="0098438B"/>
    <w:rsid w:val="00A03257"/>
    <w:rsid w:val="00A23116"/>
    <w:rsid w:val="00A46C10"/>
    <w:rsid w:val="00A54399"/>
    <w:rsid w:val="00A657CD"/>
    <w:rsid w:val="00A831A9"/>
    <w:rsid w:val="00A84E54"/>
    <w:rsid w:val="00AA5F08"/>
    <w:rsid w:val="00AB696B"/>
    <w:rsid w:val="00AC4255"/>
    <w:rsid w:val="00AD2FD7"/>
    <w:rsid w:val="00AF2AE8"/>
    <w:rsid w:val="00B124CF"/>
    <w:rsid w:val="00B16091"/>
    <w:rsid w:val="00B17522"/>
    <w:rsid w:val="00B25069"/>
    <w:rsid w:val="00B55E0D"/>
    <w:rsid w:val="00B715D7"/>
    <w:rsid w:val="00B838D4"/>
    <w:rsid w:val="00B92471"/>
    <w:rsid w:val="00B94682"/>
    <w:rsid w:val="00B968AF"/>
    <w:rsid w:val="00BA4672"/>
    <w:rsid w:val="00BB1E0A"/>
    <w:rsid w:val="00BD0136"/>
    <w:rsid w:val="00BD25F1"/>
    <w:rsid w:val="00C555ED"/>
    <w:rsid w:val="00C70BBC"/>
    <w:rsid w:val="00C71CDE"/>
    <w:rsid w:val="00C75B27"/>
    <w:rsid w:val="00C77AA4"/>
    <w:rsid w:val="00C951E7"/>
    <w:rsid w:val="00CA70D1"/>
    <w:rsid w:val="00CB6C51"/>
    <w:rsid w:val="00D02589"/>
    <w:rsid w:val="00D16026"/>
    <w:rsid w:val="00D256B6"/>
    <w:rsid w:val="00D64BD7"/>
    <w:rsid w:val="00D66450"/>
    <w:rsid w:val="00DA6B03"/>
    <w:rsid w:val="00DB4D50"/>
    <w:rsid w:val="00DC0570"/>
    <w:rsid w:val="00DD2B5A"/>
    <w:rsid w:val="00DF6636"/>
    <w:rsid w:val="00E039BE"/>
    <w:rsid w:val="00E459F5"/>
    <w:rsid w:val="00E52A47"/>
    <w:rsid w:val="00E66E7E"/>
    <w:rsid w:val="00E70722"/>
    <w:rsid w:val="00EA1A0D"/>
    <w:rsid w:val="00EB2376"/>
    <w:rsid w:val="00ED2AA9"/>
    <w:rsid w:val="00EF07EA"/>
    <w:rsid w:val="00EF0E8E"/>
    <w:rsid w:val="00EF5073"/>
    <w:rsid w:val="00F771C1"/>
    <w:rsid w:val="00F93CD0"/>
    <w:rsid w:val="00FA17A6"/>
    <w:rsid w:val="00FA3CB3"/>
    <w:rsid w:val="00FB4F9D"/>
    <w:rsid w:val="00FC12C3"/>
    <w:rsid w:val="00FE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6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926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26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926F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50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07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uiPriority w:val="99"/>
    <w:qFormat/>
    <w:rsid w:val="001507AC"/>
    <w:rPr>
      <w:rFonts w:cs="Times New Roman"/>
      <w:b/>
      <w:bCs/>
    </w:rPr>
  </w:style>
  <w:style w:type="character" w:styleId="a8">
    <w:name w:val="Hyperlink"/>
    <w:rsid w:val="00B715D7"/>
    <w:rPr>
      <w:color w:val="0000FF"/>
      <w:u w:val="single"/>
    </w:rPr>
  </w:style>
  <w:style w:type="character" w:customStyle="1" w:styleId="a9">
    <w:name w:val="Без интервала Знак"/>
    <w:basedOn w:val="a0"/>
    <w:link w:val="aa"/>
    <w:uiPriority w:val="99"/>
    <w:locked/>
    <w:rsid w:val="00437D31"/>
    <w:rPr>
      <w:rFonts w:ascii="Cambria" w:hAnsi="Cambria" w:cs="Times New Roman"/>
      <w:lang w:val="en-US"/>
    </w:rPr>
  </w:style>
  <w:style w:type="paragraph" w:styleId="aa">
    <w:name w:val="No Spacing"/>
    <w:basedOn w:val="a"/>
    <w:link w:val="a9"/>
    <w:uiPriority w:val="99"/>
    <w:qFormat/>
    <w:rsid w:val="00437D31"/>
    <w:pPr>
      <w:spacing w:after="0" w:line="240" w:lineRule="auto"/>
    </w:pPr>
    <w:rPr>
      <w:rFonts w:ascii="Cambria" w:hAnsi="Cambria" w:cs="Times New Roman"/>
      <w:lang w:val="en-US"/>
    </w:rPr>
  </w:style>
  <w:style w:type="character" w:customStyle="1" w:styleId="apple-converted-space">
    <w:name w:val="apple-converted-space"/>
    <w:rsid w:val="00317E5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0803770/0" TargetMode="External"/><Relationship Id="rId18" Type="http://schemas.openxmlformats.org/officeDocument/2006/relationships/hyperlink" Target="http://internet.garant.ru/document/redirect/12154874/42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6976882/1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803770/1029" TargetMode="External"/><Relationship Id="rId17" Type="http://schemas.openxmlformats.org/officeDocument/2006/relationships/hyperlink" Target="http://internet.garant.ru/document/redirect/12154874/35" TargetMode="External"/><Relationship Id="rId25" Type="http://schemas.openxmlformats.org/officeDocument/2006/relationships/hyperlink" Target="http://internet.garant.ru/document/redirect/6976882/14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6976882/141" TargetMode="External"/><Relationship Id="rId20" Type="http://schemas.openxmlformats.org/officeDocument/2006/relationships/hyperlink" Target="consultantplus://offline/ref=86FB619EEE28BFE93AE73A3CB26648082D296849E8C7BCBA2F693762bED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803770/1027" TargetMode="External"/><Relationship Id="rId24" Type="http://schemas.openxmlformats.org/officeDocument/2006/relationships/hyperlink" Target="http://internet.garant.ru/document/redirect/6976882/1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4874/423" TargetMode="External"/><Relationship Id="rId23" Type="http://schemas.openxmlformats.org/officeDocument/2006/relationships/hyperlink" Target="http://internet.garant.ru/document/redirect/6976882/141" TargetMode="External"/><Relationship Id="rId10" Type="http://schemas.openxmlformats.org/officeDocument/2006/relationships/hyperlink" Target="http://internet.garant.ru/document/redirect/6976882/141" TargetMode="External"/><Relationship Id="rId19" Type="http://schemas.openxmlformats.org/officeDocument/2006/relationships/hyperlink" Target="http://internet.garant.ru/document/redirect/6976882/14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12154874/35" TargetMode="External"/><Relationship Id="rId22" Type="http://schemas.openxmlformats.org/officeDocument/2006/relationships/hyperlink" Target="http://internet.garant.ru/document/redirect/6976882/14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F391-7FF7-41F5-B60C-F95CECD5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14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WOW</cp:lastModifiedBy>
  <cp:revision>61</cp:revision>
  <cp:lastPrinted>2019-10-17T08:08:00Z</cp:lastPrinted>
  <dcterms:created xsi:type="dcterms:W3CDTF">2018-10-04T02:49:00Z</dcterms:created>
  <dcterms:modified xsi:type="dcterms:W3CDTF">2024-09-25T03:41:00Z</dcterms:modified>
</cp:coreProperties>
</file>