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722A" w:rsidRPr="00023EBC" w:rsidRDefault="0068722A" w:rsidP="00F3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3EBC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8722A" w:rsidRPr="00023EBC" w:rsidRDefault="0068722A" w:rsidP="00F3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3EBC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68722A" w:rsidRPr="00023EBC" w:rsidRDefault="0068722A" w:rsidP="00F3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3EBC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68722A" w:rsidRPr="00023EBC" w:rsidRDefault="0068722A" w:rsidP="00F3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3EBC">
        <w:rPr>
          <w:rFonts w:ascii="Times New Roman" w:hAnsi="Times New Roman"/>
          <w:b/>
          <w:sz w:val="24"/>
          <w:szCs w:val="24"/>
          <w:lang w:eastAsia="ru-RU"/>
        </w:rPr>
        <w:t>ДУМА ИГЖЕЙСКОГО СЕЛЬСКОГО ПОСЕЛЕНИЯ</w:t>
      </w:r>
    </w:p>
    <w:p w:rsidR="0068722A" w:rsidRPr="00F31F84" w:rsidRDefault="0068722A" w:rsidP="00F31F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3EBC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68722A" w:rsidRPr="00F31F84" w:rsidRDefault="0068722A" w:rsidP="00F31F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31F84">
        <w:rPr>
          <w:rFonts w:ascii="Times New Roman" w:hAnsi="Times New Roman"/>
          <w:sz w:val="24"/>
          <w:szCs w:val="24"/>
          <w:lang w:eastAsia="ru-RU"/>
        </w:rPr>
        <w:t xml:space="preserve">от «15» февраля 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F31F84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31F84">
        <w:rPr>
          <w:rFonts w:ascii="Times New Roman" w:hAnsi="Times New Roman"/>
          <w:sz w:val="24"/>
          <w:szCs w:val="24"/>
          <w:lang w:eastAsia="ru-RU"/>
        </w:rPr>
        <w:tab/>
      </w:r>
      <w:r w:rsidRPr="00F31F84">
        <w:rPr>
          <w:rFonts w:ascii="Times New Roman" w:hAnsi="Times New Roman"/>
          <w:sz w:val="24"/>
          <w:szCs w:val="24"/>
          <w:lang w:eastAsia="ru-RU"/>
        </w:rPr>
        <w:tab/>
      </w:r>
      <w:r w:rsidRPr="00F31F84">
        <w:rPr>
          <w:rFonts w:ascii="Times New Roman" w:hAnsi="Times New Roman"/>
          <w:sz w:val="24"/>
          <w:szCs w:val="24"/>
          <w:lang w:eastAsia="ru-RU"/>
        </w:rPr>
        <w:tab/>
      </w:r>
      <w:r w:rsidRPr="00F31F84">
        <w:rPr>
          <w:rFonts w:ascii="Times New Roman" w:hAnsi="Times New Roman"/>
          <w:sz w:val="24"/>
          <w:szCs w:val="24"/>
          <w:lang w:eastAsia="ru-RU"/>
        </w:rPr>
        <w:tab/>
      </w:r>
      <w:r w:rsidRPr="00F31F84">
        <w:rPr>
          <w:rFonts w:ascii="Times New Roman" w:hAnsi="Times New Roman"/>
          <w:sz w:val="24"/>
          <w:szCs w:val="24"/>
          <w:lang w:eastAsia="ru-RU"/>
        </w:rPr>
        <w:tab/>
      </w:r>
      <w:r w:rsidRPr="00F31F84">
        <w:rPr>
          <w:rFonts w:ascii="Times New Roman" w:hAnsi="Times New Roman"/>
          <w:sz w:val="24"/>
          <w:szCs w:val="24"/>
          <w:lang w:eastAsia="ru-RU"/>
        </w:rPr>
        <w:tab/>
      </w:r>
      <w:r w:rsidRPr="00F31F84">
        <w:rPr>
          <w:rFonts w:ascii="Times New Roman" w:hAnsi="Times New Roman"/>
          <w:sz w:val="24"/>
          <w:szCs w:val="24"/>
          <w:lang w:eastAsia="ru-RU"/>
        </w:rPr>
        <w:tab/>
        <w:t xml:space="preserve">     № 36</w:t>
      </w:r>
      <w:r>
        <w:rPr>
          <w:rFonts w:ascii="Times New Roman" w:hAnsi="Times New Roman"/>
          <w:sz w:val="24"/>
          <w:szCs w:val="24"/>
          <w:lang w:eastAsia="ru-RU"/>
        </w:rPr>
        <w:t>/1</w:t>
      </w:r>
      <w:bookmarkStart w:id="0" w:name="_GoBack"/>
      <w:bookmarkEnd w:id="0"/>
      <w:r w:rsidRPr="00F31F84">
        <w:rPr>
          <w:rFonts w:ascii="Times New Roman" w:hAnsi="Times New Roman"/>
          <w:sz w:val="24"/>
          <w:szCs w:val="24"/>
          <w:lang w:eastAsia="ru-RU"/>
        </w:rPr>
        <w:t xml:space="preserve"> -ДП</w:t>
      </w:r>
    </w:p>
    <w:p w:rsidR="0068722A" w:rsidRPr="00F31F84" w:rsidRDefault="0068722A" w:rsidP="00F31F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722A" w:rsidRPr="00F31F84" w:rsidRDefault="0068722A" w:rsidP="00F31F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1F84">
        <w:rPr>
          <w:rFonts w:ascii="Times New Roman" w:hAnsi="Times New Roman"/>
          <w:sz w:val="24"/>
          <w:szCs w:val="24"/>
          <w:lang w:eastAsia="ru-RU"/>
        </w:rPr>
        <w:t>с. Игжей</w:t>
      </w:r>
    </w:p>
    <w:p w:rsidR="0068722A" w:rsidRPr="00F31F84" w:rsidRDefault="0068722A" w:rsidP="00F31F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722A" w:rsidRPr="00023EBC" w:rsidRDefault="0068722A" w:rsidP="00F31F8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3EBC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Думы от «25» декабря </w:t>
      </w:r>
      <w:smartTag w:uri="urn:schemas-microsoft-com:office:smarttags" w:element="metricconverter">
        <w:smartTagPr>
          <w:attr w:name="ProductID" w:val="2015 г"/>
        </w:smartTagPr>
        <w:r w:rsidRPr="00023EBC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</w:p>
    <w:p w:rsidR="0068722A" w:rsidRPr="00023EBC" w:rsidRDefault="0068722A" w:rsidP="00F31F8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3EBC">
        <w:rPr>
          <w:rFonts w:ascii="Times New Roman" w:hAnsi="Times New Roman"/>
          <w:sz w:val="24"/>
          <w:szCs w:val="24"/>
          <w:lang w:eastAsia="ru-RU"/>
        </w:rPr>
        <w:t>№ 33/3-ДП «Об установлении на территории Игжейского муниципального образования налога на имущество физических лиц»</w:t>
      </w:r>
    </w:p>
    <w:p w:rsidR="0068722A" w:rsidRPr="00F31F84" w:rsidRDefault="0068722A" w:rsidP="00F31F84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22A" w:rsidRPr="00F31F84" w:rsidRDefault="0068722A" w:rsidP="00F31F84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722A" w:rsidRPr="00F31F84" w:rsidRDefault="0068722A" w:rsidP="00F31F84">
      <w:pPr>
        <w:tabs>
          <w:tab w:val="left" w:pos="1260"/>
        </w:tabs>
        <w:spacing w:after="0" w:line="240" w:lineRule="auto"/>
        <w:ind w:firstLine="720"/>
      </w:pPr>
      <w:r w:rsidRPr="00F31F84"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hyperlink r:id="rId4" w:history="1">
        <w:r w:rsidRPr="00F31F84">
          <w:rPr>
            <w:rFonts w:ascii="Times New Roman" w:hAnsi="Times New Roman"/>
            <w:sz w:val="24"/>
            <w:szCs w:val="24"/>
            <w:lang w:eastAsia="ru-RU"/>
          </w:rPr>
          <w:t>ст. 5</w:t>
        </w:r>
      </w:hyperlink>
      <w:r w:rsidRPr="00F31F84">
        <w:rPr>
          <w:rFonts w:ascii="Times New Roman" w:hAnsi="Times New Roman"/>
          <w:sz w:val="24"/>
          <w:szCs w:val="24"/>
          <w:lang w:eastAsia="ru-RU"/>
        </w:rPr>
        <w:t xml:space="preserve"> Налогового кодекса РФ,  ст. 60 Устава Игжейского муниципального образования,   Дума </w:t>
      </w:r>
    </w:p>
    <w:p w:rsidR="0068722A" w:rsidRPr="00F31F84" w:rsidRDefault="0068722A" w:rsidP="00F31F84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722A" w:rsidRPr="00F31F84" w:rsidRDefault="0068722A" w:rsidP="00F31F84">
      <w:pPr>
        <w:tabs>
          <w:tab w:val="left" w:pos="12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31F8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РЕШИЛА:</w:t>
      </w:r>
    </w:p>
    <w:p w:rsidR="0068722A" w:rsidRPr="00F31F84" w:rsidRDefault="0068722A" w:rsidP="00F31F84">
      <w:pPr>
        <w:tabs>
          <w:tab w:val="left" w:pos="1260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F84">
        <w:rPr>
          <w:rFonts w:ascii="Times New Roman" w:hAnsi="Times New Roman"/>
          <w:sz w:val="24"/>
          <w:szCs w:val="24"/>
          <w:lang w:eastAsia="ru-RU"/>
        </w:rPr>
        <w:t xml:space="preserve">  1. Внести в решение Думы от 25 декабря 2015 года № 33/3-ДП «Об установлении на территории Игжейского муниципального образования налога на имущество физических лиц» следующее изменение:</w:t>
      </w: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F84">
        <w:rPr>
          <w:rFonts w:ascii="Times New Roman" w:hAnsi="Times New Roman"/>
          <w:sz w:val="24"/>
          <w:szCs w:val="24"/>
          <w:lang w:eastAsia="ru-RU"/>
        </w:rPr>
        <w:t xml:space="preserve">    1.1. Пункт 5 решения изложить в новой редакции:</w:t>
      </w: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F84">
        <w:rPr>
          <w:rFonts w:ascii="Times New Roman" w:hAnsi="Times New Roman"/>
          <w:sz w:val="24"/>
          <w:szCs w:val="24"/>
          <w:lang w:eastAsia="ru-RU"/>
        </w:rPr>
        <w:t xml:space="preserve">     «5. Настоящее решение вступает в силу не ранее чем по истечении одного месяца со дня его официального опубликования».</w:t>
      </w: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F84">
        <w:rPr>
          <w:rFonts w:ascii="Times New Roman" w:hAnsi="Times New Roman"/>
          <w:sz w:val="24"/>
          <w:szCs w:val="24"/>
          <w:lang w:eastAsia="ru-RU"/>
        </w:rPr>
        <w:t xml:space="preserve">  2.  Опубликовать настоящее решение в информационном издании «Вестник Игжея». </w:t>
      </w: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F84">
        <w:rPr>
          <w:rFonts w:ascii="Times New Roman" w:hAnsi="Times New Roman"/>
          <w:sz w:val="24"/>
          <w:szCs w:val="24"/>
          <w:lang w:eastAsia="ru-RU"/>
        </w:rPr>
        <w:t xml:space="preserve">  3.   Настоящее решение вступает в силу с момента официального опубликования. </w:t>
      </w: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F84">
        <w:rPr>
          <w:rFonts w:ascii="Times New Roman" w:hAnsi="Times New Roman"/>
          <w:sz w:val="24"/>
          <w:szCs w:val="24"/>
          <w:lang w:eastAsia="ru-RU"/>
        </w:rPr>
        <w:t xml:space="preserve">  4. В течение 5 дней с момента принятия направить настоящее решение в межрайонную</w:t>
      </w:r>
    </w:p>
    <w:p w:rsidR="0068722A" w:rsidRPr="00F31F84" w:rsidRDefault="0068722A" w:rsidP="00F31F84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eastAsia="ru-RU"/>
        </w:rPr>
      </w:pPr>
      <w:r w:rsidRPr="00F31F84">
        <w:rPr>
          <w:rFonts w:ascii="Times New Roman" w:hAnsi="Times New Roman"/>
          <w:sz w:val="24"/>
          <w:szCs w:val="24"/>
          <w:lang w:eastAsia="ru-RU"/>
        </w:rPr>
        <w:t xml:space="preserve">      ИФНС России № 16 по Иркутской области.</w:t>
      </w: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722A" w:rsidRPr="00F31F84" w:rsidRDefault="0068722A" w:rsidP="00F31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F84">
        <w:rPr>
          <w:rFonts w:ascii="Times New Roman" w:hAnsi="Times New Roman"/>
          <w:sz w:val="24"/>
          <w:szCs w:val="24"/>
          <w:lang w:eastAsia="ru-RU"/>
        </w:rPr>
        <w:t>Глава Игжейского</w:t>
      </w:r>
    </w:p>
    <w:p w:rsidR="0068722A" w:rsidRDefault="0068722A" w:rsidP="00F31F84">
      <w:r w:rsidRPr="00F31F84">
        <w:rPr>
          <w:rFonts w:ascii="Times New Roman" w:hAnsi="Times New Roman"/>
          <w:sz w:val="24"/>
          <w:szCs w:val="24"/>
          <w:lang w:eastAsia="ru-RU"/>
        </w:rPr>
        <w:t>муниципального образования                                                 М.А. Говоров</w:t>
      </w:r>
      <w:r w:rsidRPr="00F31F84">
        <w:rPr>
          <w:rFonts w:ascii="Times New Roman" w:hAnsi="Times New Roman"/>
          <w:sz w:val="24"/>
          <w:szCs w:val="24"/>
          <w:lang w:eastAsia="ru-RU"/>
        </w:rPr>
        <w:tab/>
      </w:r>
    </w:p>
    <w:sectPr w:rsidR="0068722A" w:rsidSect="00A4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563"/>
    <w:rsid w:val="00023EBC"/>
    <w:rsid w:val="00051E9C"/>
    <w:rsid w:val="002A4144"/>
    <w:rsid w:val="00377105"/>
    <w:rsid w:val="005F4563"/>
    <w:rsid w:val="0068722A"/>
    <w:rsid w:val="00A40C36"/>
    <w:rsid w:val="00B45C29"/>
    <w:rsid w:val="00B92FF0"/>
    <w:rsid w:val="00EF417A"/>
    <w:rsid w:val="00F3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03D66D2443CBCD43A9DABB20E60C8CB067D72C69198D27F3AE217FD1A21261B718E686A6569F9BzE4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209</Words>
  <Characters>1197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IGJEY1</cp:lastModifiedBy>
  <cp:revision>4</cp:revision>
  <dcterms:created xsi:type="dcterms:W3CDTF">2016-02-15T05:56:00Z</dcterms:created>
  <dcterms:modified xsi:type="dcterms:W3CDTF">2016-02-17T01:10:00Z</dcterms:modified>
</cp:coreProperties>
</file>