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70ED8" w:rsidRPr="00270ED8" w:rsidRDefault="00270ED8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Pr="00270ED8" w:rsidRDefault="00BD16F1" w:rsidP="00270E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3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июня</w:t>
      </w:r>
      <w:r w:rsidR="00270ED8"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16</w:t>
      </w:r>
    </w:p>
    <w:p w:rsidR="00270ED8" w:rsidRPr="00270ED8" w:rsidRDefault="00270ED8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Pr="00270ED8" w:rsidRDefault="00270ED8" w:rsidP="002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270ED8" w:rsidRDefault="0024082E" w:rsidP="002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0ED8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утверждения, </w:t>
      </w:r>
    </w:p>
    <w:p w:rsidR="00270ED8" w:rsidRDefault="0024082E" w:rsidP="002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D8">
        <w:rPr>
          <w:rFonts w:ascii="Times New Roman" w:hAnsi="Times New Roman" w:cs="Times New Roman"/>
          <w:sz w:val="24"/>
          <w:szCs w:val="24"/>
        </w:rPr>
        <w:t xml:space="preserve">периода действия, требований к составу и содержанию </w:t>
      </w:r>
    </w:p>
    <w:p w:rsidR="00270ED8" w:rsidRDefault="0024082E" w:rsidP="002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D8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proofErr w:type="spellStart"/>
      <w:r w:rsidR="00270ED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270E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082E" w:rsidRPr="00270ED8" w:rsidRDefault="0024082E" w:rsidP="002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D8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bookmarkEnd w:id="0"/>
    <w:p w:rsidR="0024082E" w:rsidRPr="00270ED8" w:rsidRDefault="0024082E" w:rsidP="0024082E">
      <w:pPr>
        <w:rPr>
          <w:rFonts w:ascii="Times New Roman" w:hAnsi="Times New Roman" w:cs="Times New Roman"/>
          <w:sz w:val="24"/>
          <w:szCs w:val="24"/>
        </w:rPr>
      </w:pPr>
    </w:p>
    <w:p w:rsidR="00270ED8" w:rsidRDefault="00995E58" w:rsidP="00270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ч.1 ст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170.1  Бюджетного кодекса</w:t>
      </w:r>
      <w:r w:rsidR="0024082E"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</w:t>
      </w:r>
      <w:r w:rsidR="0024082E" w:rsidRP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131-ФЗ «Об общих принципах организации местного самоуправления в Российской Федерации»</w:t>
      </w:r>
      <w:r w:rsidR="00270ED8" w:rsidRP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proofErr w:type="spellStart"/>
      <w:r w:rsidR="00270ED8" w:rsidRP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гжейского</w:t>
      </w:r>
      <w:proofErr w:type="spellEnd"/>
      <w:r w:rsidR="0024082E"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определения правовых основ, содержания и механизма осуществления бю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джетного процесса в </w:t>
      </w:r>
      <w:proofErr w:type="spellStart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 </w:t>
      </w:r>
    </w:p>
    <w:p w:rsidR="00270ED8" w:rsidRDefault="00270ED8" w:rsidP="00270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Default="00270ED8" w:rsidP="0027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</w:t>
      </w:r>
      <w:r w:rsidR="0024082E"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0ED8" w:rsidRPr="00270ED8" w:rsidRDefault="00270ED8" w:rsidP="0027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70E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разработки и утверждени</w:t>
      </w:r>
      <w:r w:rsidR="00B31DB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периода действия, требований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 и содержанию б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прогноза </w:t>
      </w:r>
      <w:proofErr w:type="spellStart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долгосрочный п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</w:t>
      </w:r>
      <w:proofErr w:type="gramStart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Приложение 1)</w:t>
      </w:r>
    </w:p>
    <w:p w:rsidR="0024082E" w:rsidRPr="00270ED8" w:rsidRDefault="0024082E" w:rsidP="00270E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довать) настоящее Постановл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28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гжея</w:t>
      </w:r>
      <w:proofErr w:type="spellEnd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РМО.</w:t>
      </w:r>
    </w:p>
    <w:p w:rsidR="00995E58" w:rsidRPr="00995E58" w:rsidRDefault="00995E58" w:rsidP="00EF59F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E58">
        <w:rPr>
          <w:color w:val="000000"/>
        </w:rPr>
        <w:t>3. Настоящее Постановление вступает в силу с момен</w:t>
      </w:r>
      <w:r w:rsidR="00B31DB9">
        <w:rPr>
          <w:color w:val="000000"/>
        </w:rPr>
        <w:t>та официального опубликования</w:t>
      </w:r>
      <w:r w:rsidRPr="00995E58">
        <w:rPr>
          <w:color w:val="000000"/>
        </w:rPr>
        <w:t>.</w:t>
      </w:r>
    </w:p>
    <w:p w:rsidR="0024082E" w:rsidRPr="00995E58" w:rsidRDefault="00995E58" w:rsidP="00EF59F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4. Контроль над</w:t>
      </w:r>
      <w:r w:rsidR="0024082E" w:rsidRPr="00270ED8">
        <w:t xml:space="preserve"> исполнением настоящего Постановления оставляю за собой.</w:t>
      </w:r>
    </w:p>
    <w:p w:rsidR="00270ED8" w:rsidRDefault="00270ED8" w:rsidP="00EF59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Default="00270ED8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Default="00270ED8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8" w:rsidRDefault="00270ED8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ED8" w:rsidRPr="00270ED8" w:rsidRDefault="00270ED8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М.А. Говоров</w:t>
      </w:r>
    </w:p>
    <w:p w:rsidR="0024082E" w:rsidRPr="00270ED8" w:rsidRDefault="0024082E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82E" w:rsidRPr="00270ED8" w:rsidRDefault="0024082E" w:rsidP="002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58" w:rsidRDefault="00995E58" w:rsidP="00995E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58" w:rsidRDefault="00995E58" w:rsidP="00995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1</w:t>
      </w:r>
    </w:p>
    <w:p w:rsidR="00995E58" w:rsidRDefault="00995E58" w:rsidP="00995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995E58" w:rsidRDefault="00995E58" w:rsidP="00995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995E58" w:rsidRDefault="00995E58" w:rsidP="00995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95E58" w:rsidRDefault="00B31DB9" w:rsidP="00995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15.06.2015  № 16</w:t>
      </w:r>
    </w:p>
    <w:p w:rsidR="00995E58" w:rsidRPr="00270ED8" w:rsidRDefault="00995E58" w:rsidP="0024082E">
      <w:pPr>
        <w:rPr>
          <w:rFonts w:ascii="Times New Roman" w:hAnsi="Times New Roman" w:cs="Times New Roman"/>
          <w:sz w:val="24"/>
          <w:szCs w:val="24"/>
        </w:rPr>
      </w:pPr>
    </w:p>
    <w:p w:rsidR="0024082E" w:rsidRPr="00270ED8" w:rsidRDefault="0024082E" w:rsidP="0024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4082E" w:rsidRDefault="0024082E" w:rsidP="0024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и  утверждения, периода действия, требований к составу и содержанию б</w:t>
      </w:r>
      <w:r w:rsidR="0099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юджетного прогноза </w:t>
      </w:r>
      <w:proofErr w:type="spellStart"/>
      <w:r w:rsidR="0099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долгосрочный период</w:t>
      </w:r>
    </w:p>
    <w:p w:rsidR="00995E58" w:rsidRPr="00270ED8" w:rsidRDefault="00995E58" w:rsidP="0024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Порядок)</w:t>
      </w:r>
    </w:p>
    <w:p w:rsidR="0024082E" w:rsidRPr="00270ED8" w:rsidRDefault="0024082E" w:rsidP="0024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</w:t>
      </w:r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ативными правовыми актами Иркутской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</w:t>
      </w:r>
      <w:proofErr w:type="spellStart"/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Уставом </w:t>
      </w:r>
      <w:proofErr w:type="spellStart"/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Порядком и иными нормативными правовыми ак</w:t>
      </w:r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Администрации </w:t>
      </w:r>
      <w:proofErr w:type="spellStart"/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регулирующими бюджетные правоотношения, в целях:</w:t>
      </w:r>
    </w:p>
    <w:p w:rsidR="0024082E" w:rsidRPr="00270ED8" w:rsidRDefault="00995E58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="0024082E"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(далее – поселении) предсказуемой и ответственной бюджетной политики;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базовых условий для устойчивого экономического роста и макроэкономической стабильности поселения, сбалансированности</w:t>
      </w:r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устойчивости бюджета </w:t>
      </w:r>
      <w:proofErr w:type="spellStart"/>
      <w:r w:rsidR="00995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бюджета поселения);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right="2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настоящем Порядке: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политики на</w:t>
      </w:r>
      <w:proofErr w:type="gramEnd"/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долгосрочный период (далее - Документ).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Принятие решения о разработке </w:t>
      </w:r>
    </w:p>
    <w:p w:rsidR="0024082E" w:rsidRPr="00270ED8" w:rsidRDefault="0024082E" w:rsidP="002408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Долгосрочное бюджетное планирование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путем формирования бюджетного прогноза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</w:t>
      </w:r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период в случае, если Дума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принял</w:t>
      </w:r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его формировании в соответствии с требованиями Бюджетного кодекса.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Требования к структуре (составу и содержанию) 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разрабатывается исходя из положений </w:t>
      </w:r>
      <w:r w:rsidRPr="00270E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социально-экономического развития поселения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82E" w:rsidRPr="00270ED8" w:rsidRDefault="0024082E" w:rsidP="0024082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Долгосрочный бюджетный прогноз состоит из следующих частей: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прогноза основных характеристик местного бюджета; 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показателей финансового обеспечения муниципальных программ на период их действия;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основных подходов к формированию бюджетной политики;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иных показателей, характеризующих местный бюджет.</w:t>
      </w:r>
    </w:p>
    <w:p w:rsidR="0024082E" w:rsidRPr="00270ED8" w:rsidRDefault="0024082E" w:rsidP="002408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270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внесения изменений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24082E" w:rsidRPr="00270ED8" w:rsidRDefault="0024082E" w:rsidP="0024082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Вместе с проектом изменений готовится 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24082E" w:rsidRPr="00270ED8" w:rsidRDefault="0024082E" w:rsidP="002408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 Утверждение Документа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Проект Документа или проект изменений в Документ (за исключением показателей финансового обеспечения муниципальных </w:t>
      </w:r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программ) представляется в Думу</w:t>
      </w: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проектом решения о бюджете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Документ или изменения в него утверждаются Администрацией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срок, не превышающий 2-х месяцев со дня официального опубликования решения о бюджете </w:t>
      </w:r>
      <w:proofErr w:type="spellStart"/>
      <w:r w:rsidR="00C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2E" w:rsidRPr="00270ED8" w:rsidRDefault="0024082E" w:rsidP="002408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 Период действия Документа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24082E" w:rsidRPr="00270ED8" w:rsidRDefault="0024082E" w:rsidP="00240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46" w:rsidRPr="00270ED8" w:rsidRDefault="00F15746" w:rsidP="0024082E">
      <w:pPr>
        <w:rPr>
          <w:rFonts w:ascii="Times New Roman" w:hAnsi="Times New Roman" w:cs="Times New Roman"/>
          <w:sz w:val="24"/>
          <w:szCs w:val="24"/>
        </w:rPr>
      </w:pPr>
    </w:p>
    <w:sectPr w:rsidR="00F15746" w:rsidRPr="00270E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2D" w:rsidRDefault="004B462D" w:rsidP="00BD16F1">
      <w:pPr>
        <w:spacing w:after="0" w:line="240" w:lineRule="auto"/>
      </w:pPr>
      <w:r>
        <w:separator/>
      </w:r>
    </w:p>
  </w:endnote>
  <w:endnote w:type="continuationSeparator" w:id="0">
    <w:p w:rsidR="004B462D" w:rsidRDefault="004B462D" w:rsidP="00BD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2D" w:rsidRDefault="004B462D" w:rsidP="00BD16F1">
      <w:pPr>
        <w:spacing w:after="0" w:line="240" w:lineRule="auto"/>
      </w:pPr>
      <w:r>
        <w:separator/>
      </w:r>
    </w:p>
  </w:footnote>
  <w:footnote w:type="continuationSeparator" w:id="0">
    <w:p w:rsidR="004B462D" w:rsidRDefault="004B462D" w:rsidP="00BD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63865"/>
      <w:docPartObj>
        <w:docPartGallery w:val="Page Numbers (Top of Page)"/>
        <w:docPartUnique/>
      </w:docPartObj>
    </w:sdtPr>
    <w:sdtEndPr/>
    <w:sdtContent>
      <w:p w:rsidR="00BD16F1" w:rsidRDefault="00BD16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C4">
          <w:rPr>
            <w:noProof/>
          </w:rPr>
          <w:t>1</w:t>
        </w:r>
        <w:r>
          <w:fldChar w:fldCharType="end"/>
        </w:r>
      </w:p>
    </w:sdtContent>
  </w:sdt>
  <w:p w:rsidR="00BD16F1" w:rsidRDefault="00BD16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F3"/>
    <w:rsid w:val="0024082E"/>
    <w:rsid w:val="00270ED8"/>
    <w:rsid w:val="00284C53"/>
    <w:rsid w:val="004B462D"/>
    <w:rsid w:val="00995E58"/>
    <w:rsid w:val="009D415D"/>
    <w:rsid w:val="00A00CC4"/>
    <w:rsid w:val="00B31DB9"/>
    <w:rsid w:val="00BD16F1"/>
    <w:rsid w:val="00CC7BDB"/>
    <w:rsid w:val="00CF51CF"/>
    <w:rsid w:val="00D26FF3"/>
    <w:rsid w:val="00EF59F5"/>
    <w:rsid w:val="00F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58"/>
  </w:style>
  <w:style w:type="paragraph" w:styleId="a4">
    <w:name w:val="Balloon Text"/>
    <w:basedOn w:val="a"/>
    <w:link w:val="a5"/>
    <w:uiPriority w:val="99"/>
    <w:semiHidden/>
    <w:unhideWhenUsed/>
    <w:rsid w:val="00CC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6F1"/>
  </w:style>
  <w:style w:type="paragraph" w:styleId="a8">
    <w:name w:val="footer"/>
    <w:basedOn w:val="a"/>
    <w:link w:val="a9"/>
    <w:uiPriority w:val="99"/>
    <w:unhideWhenUsed/>
    <w:rsid w:val="00B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58"/>
  </w:style>
  <w:style w:type="paragraph" w:styleId="a4">
    <w:name w:val="Balloon Text"/>
    <w:basedOn w:val="a"/>
    <w:link w:val="a5"/>
    <w:uiPriority w:val="99"/>
    <w:semiHidden/>
    <w:unhideWhenUsed/>
    <w:rsid w:val="00CC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6F1"/>
  </w:style>
  <w:style w:type="paragraph" w:styleId="a8">
    <w:name w:val="footer"/>
    <w:basedOn w:val="a"/>
    <w:link w:val="a9"/>
    <w:uiPriority w:val="99"/>
    <w:unhideWhenUsed/>
    <w:rsid w:val="00B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2015-06-15T05:50:00Z</cp:lastPrinted>
  <dcterms:created xsi:type="dcterms:W3CDTF">2015-05-12T00:51:00Z</dcterms:created>
  <dcterms:modified xsi:type="dcterms:W3CDTF">2018-10-23T03:03:00Z</dcterms:modified>
</cp:coreProperties>
</file>