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47" w:rsidRPr="00CC6747" w:rsidRDefault="00CC6747" w:rsidP="00CC6747">
      <w:pPr>
        <w:spacing w:after="0" w:line="240" w:lineRule="auto"/>
        <w:jc w:val="center"/>
        <w:rPr>
          <w:rFonts w:ascii="Times New Roman" w:eastAsia="Times New Roman" w:hAnsi="Times New Roman"/>
          <w:sz w:val="24"/>
          <w:szCs w:val="24"/>
          <w:lang w:eastAsia="ru-RU"/>
        </w:rPr>
      </w:pPr>
      <w:r w:rsidRPr="00CC6747">
        <w:rPr>
          <w:rFonts w:ascii="Times New Roman" w:eastAsia="Times New Roman" w:hAnsi="Times New Roman"/>
          <w:sz w:val="24"/>
          <w:szCs w:val="24"/>
          <w:lang w:eastAsia="ru-RU"/>
        </w:rPr>
        <w:t>РОССИЙСКАЯ ФЕДЕРАЦИЯ</w:t>
      </w:r>
    </w:p>
    <w:p w:rsidR="00CC6747" w:rsidRPr="00CC6747" w:rsidRDefault="00CC6747" w:rsidP="00CC6747">
      <w:pPr>
        <w:spacing w:after="0" w:line="240" w:lineRule="auto"/>
        <w:jc w:val="center"/>
        <w:rPr>
          <w:rFonts w:ascii="Times New Roman" w:eastAsia="Times New Roman" w:hAnsi="Times New Roman"/>
          <w:sz w:val="24"/>
          <w:szCs w:val="24"/>
          <w:lang w:eastAsia="ru-RU"/>
        </w:rPr>
      </w:pPr>
      <w:r w:rsidRPr="00CC6747">
        <w:rPr>
          <w:rFonts w:ascii="Times New Roman" w:eastAsia="Times New Roman" w:hAnsi="Times New Roman"/>
          <w:sz w:val="24"/>
          <w:szCs w:val="24"/>
          <w:lang w:eastAsia="ru-RU"/>
        </w:rPr>
        <w:t>ИРКУТСКАЯ ОБЛАСТЬ</w:t>
      </w:r>
    </w:p>
    <w:p w:rsidR="00CC6747" w:rsidRPr="00CC6747" w:rsidRDefault="00CC6747" w:rsidP="00CC6747">
      <w:pPr>
        <w:spacing w:after="0" w:line="240" w:lineRule="auto"/>
        <w:jc w:val="center"/>
        <w:rPr>
          <w:rFonts w:ascii="Times New Roman" w:eastAsia="Times New Roman" w:hAnsi="Times New Roman"/>
          <w:sz w:val="24"/>
          <w:szCs w:val="24"/>
          <w:lang w:eastAsia="ru-RU"/>
        </w:rPr>
      </w:pPr>
      <w:r w:rsidRPr="00CC6747">
        <w:rPr>
          <w:rFonts w:ascii="Times New Roman" w:eastAsia="Times New Roman" w:hAnsi="Times New Roman"/>
          <w:sz w:val="24"/>
          <w:szCs w:val="24"/>
          <w:lang w:eastAsia="ru-RU"/>
        </w:rPr>
        <w:t>УСТЬ-УДИНСКИЙ РАЙОН</w:t>
      </w:r>
    </w:p>
    <w:p w:rsidR="00CC6747" w:rsidRPr="00CC6747" w:rsidRDefault="00CC6747" w:rsidP="00CC6747">
      <w:pPr>
        <w:spacing w:after="0" w:line="240" w:lineRule="auto"/>
        <w:jc w:val="center"/>
        <w:rPr>
          <w:rFonts w:ascii="Times New Roman" w:eastAsia="Times New Roman" w:hAnsi="Times New Roman"/>
          <w:sz w:val="24"/>
          <w:szCs w:val="24"/>
          <w:lang w:eastAsia="ru-RU"/>
        </w:rPr>
      </w:pPr>
      <w:r w:rsidRPr="00CC6747">
        <w:rPr>
          <w:rFonts w:ascii="Times New Roman" w:eastAsia="Times New Roman" w:hAnsi="Times New Roman"/>
          <w:sz w:val="24"/>
          <w:szCs w:val="24"/>
          <w:lang w:eastAsia="ru-RU"/>
        </w:rPr>
        <w:t>ИГЖЕЙСКОГО СЕЛЬСКОГО ПОСЕЛЕНИЯ</w:t>
      </w:r>
    </w:p>
    <w:p w:rsidR="00CC6747" w:rsidRPr="00CC6747" w:rsidRDefault="00CC6747" w:rsidP="00CC6747">
      <w:pPr>
        <w:spacing w:after="0" w:line="240" w:lineRule="auto"/>
        <w:jc w:val="center"/>
        <w:rPr>
          <w:rFonts w:ascii="Times New Roman" w:eastAsia="Times New Roman" w:hAnsi="Times New Roman"/>
          <w:sz w:val="24"/>
          <w:szCs w:val="24"/>
          <w:lang w:eastAsia="ru-RU"/>
        </w:rPr>
      </w:pPr>
      <w:r w:rsidRPr="00CC6747">
        <w:rPr>
          <w:rFonts w:ascii="Times New Roman" w:eastAsia="Times New Roman" w:hAnsi="Times New Roman"/>
          <w:sz w:val="24"/>
          <w:szCs w:val="24"/>
          <w:lang w:eastAsia="ru-RU"/>
        </w:rPr>
        <w:t>ДУМА</w:t>
      </w:r>
    </w:p>
    <w:p w:rsidR="00CC6747" w:rsidRPr="00CC6747" w:rsidRDefault="00CC6747" w:rsidP="00CC6747">
      <w:pPr>
        <w:spacing w:after="0" w:line="240" w:lineRule="auto"/>
        <w:jc w:val="center"/>
        <w:rPr>
          <w:rFonts w:ascii="Times New Roman" w:eastAsia="Times New Roman" w:hAnsi="Times New Roman"/>
          <w:sz w:val="24"/>
          <w:szCs w:val="24"/>
          <w:lang w:eastAsia="ru-RU"/>
        </w:rPr>
      </w:pPr>
      <w:r w:rsidRPr="00CC6747">
        <w:rPr>
          <w:rFonts w:ascii="Times New Roman" w:eastAsia="Times New Roman" w:hAnsi="Times New Roman"/>
          <w:sz w:val="24"/>
          <w:szCs w:val="24"/>
          <w:lang w:eastAsia="ru-RU"/>
        </w:rPr>
        <w:t>РЕШЕНИЕ</w:t>
      </w:r>
    </w:p>
    <w:p w:rsidR="00CC6747" w:rsidRPr="00CC6747" w:rsidRDefault="00CC6747" w:rsidP="00CC6747">
      <w:pPr>
        <w:spacing w:after="0" w:line="240" w:lineRule="auto"/>
        <w:rPr>
          <w:rFonts w:ascii="Times New Roman" w:eastAsia="Times New Roman" w:hAnsi="Times New Roman"/>
          <w:sz w:val="24"/>
          <w:szCs w:val="24"/>
          <w:lang w:eastAsia="ru-RU"/>
        </w:rPr>
      </w:pPr>
    </w:p>
    <w:p w:rsidR="00CC6747" w:rsidRPr="00CC6747" w:rsidRDefault="009A14EE" w:rsidP="00CC674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«5</w:t>
      </w:r>
      <w:r w:rsidR="00CC6747" w:rsidRPr="00CC674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октября</w:t>
      </w:r>
      <w:r w:rsidR="00CC6747" w:rsidRPr="00CC6747">
        <w:rPr>
          <w:rFonts w:ascii="Times New Roman" w:eastAsia="Times New Roman" w:hAnsi="Times New Roman"/>
          <w:sz w:val="24"/>
          <w:szCs w:val="24"/>
          <w:lang w:eastAsia="ru-RU"/>
        </w:rPr>
        <w:t xml:space="preserve"> 202</w:t>
      </w:r>
      <w:r w:rsidR="00392F45">
        <w:rPr>
          <w:rFonts w:ascii="Times New Roman" w:eastAsia="Times New Roman" w:hAnsi="Times New Roman"/>
          <w:sz w:val="24"/>
          <w:szCs w:val="24"/>
          <w:lang w:eastAsia="ru-RU"/>
        </w:rPr>
        <w:t>3</w:t>
      </w:r>
      <w:r w:rsidR="00CC6747" w:rsidRPr="00CC6747">
        <w:rPr>
          <w:rFonts w:ascii="Times New Roman" w:eastAsia="Times New Roman" w:hAnsi="Times New Roman"/>
          <w:sz w:val="24"/>
          <w:szCs w:val="24"/>
          <w:lang w:eastAsia="ru-RU"/>
        </w:rPr>
        <w:t xml:space="preserve"> года                                                        </w:t>
      </w:r>
      <w:r w:rsidR="00392F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92F4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29/4</w:t>
      </w:r>
      <w:r w:rsidR="00CC6747" w:rsidRPr="00CC6747">
        <w:rPr>
          <w:rFonts w:ascii="Times New Roman" w:eastAsia="Times New Roman" w:hAnsi="Times New Roman"/>
          <w:sz w:val="24"/>
          <w:szCs w:val="24"/>
          <w:lang w:eastAsia="ru-RU"/>
        </w:rPr>
        <w:t>-ДП</w:t>
      </w:r>
    </w:p>
    <w:p w:rsidR="00CC6747" w:rsidRPr="00CC6747" w:rsidRDefault="00CC6747" w:rsidP="00CC6747">
      <w:pPr>
        <w:spacing w:after="0" w:line="240" w:lineRule="auto"/>
        <w:jc w:val="center"/>
        <w:rPr>
          <w:rFonts w:ascii="Times New Roman" w:eastAsia="Times New Roman" w:hAnsi="Times New Roman"/>
          <w:sz w:val="24"/>
          <w:szCs w:val="24"/>
          <w:lang w:eastAsia="ru-RU"/>
        </w:rPr>
      </w:pPr>
      <w:r w:rsidRPr="00CC6747">
        <w:rPr>
          <w:rFonts w:ascii="Times New Roman" w:eastAsia="Times New Roman" w:hAnsi="Times New Roman"/>
          <w:sz w:val="24"/>
          <w:szCs w:val="24"/>
          <w:lang w:eastAsia="ru-RU"/>
        </w:rPr>
        <w:t>с. Игжей</w:t>
      </w:r>
    </w:p>
    <w:p w:rsidR="00DF11E3" w:rsidRDefault="00DF11E3" w:rsidP="00DF11E3">
      <w:pPr>
        <w:spacing w:after="0"/>
        <w:rPr>
          <w:rFonts w:ascii="Times New Roman" w:hAnsi="Times New Roman"/>
          <w:sz w:val="24"/>
          <w:szCs w:val="24"/>
        </w:rPr>
      </w:pPr>
    </w:p>
    <w:p w:rsidR="00CC6747" w:rsidRDefault="00CC6747" w:rsidP="00A34D17">
      <w:pPr>
        <w:widowControl w:val="0"/>
        <w:suppressAutoHyphens/>
        <w:autoSpaceDE w:val="0"/>
        <w:autoSpaceDN w:val="0"/>
        <w:adjustRightInd w:val="0"/>
        <w:spacing w:after="0"/>
        <w:jc w:val="center"/>
        <w:rPr>
          <w:rFonts w:ascii="Times New Roman" w:hAnsi="Times New Roman"/>
          <w:b/>
          <w:bCs/>
          <w:sz w:val="24"/>
          <w:szCs w:val="24"/>
        </w:rPr>
      </w:pPr>
      <w:r w:rsidRPr="00CC6747">
        <w:rPr>
          <w:rFonts w:ascii="Times New Roman" w:hAnsi="Times New Roman"/>
          <w:b/>
          <w:bCs/>
          <w:sz w:val="24"/>
          <w:szCs w:val="24"/>
        </w:rPr>
        <w:t>О ВНЕСЕНИИ</w:t>
      </w:r>
      <w:r>
        <w:rPr>
          <w:rFonts w:ascii="Times New Roman" w:hAnsi="Times New Roman"/>
          <w:b/>
          <w:bCs/>
          <w:sz w:val="24"/>
          <w:szCs w:val="24"/>
        </w:rPr>
        <w:t xml:space="preserve"> ИЗМЕНЕНИЙ В ПОЛОЖЕНИЕ О МУНИЦИПАЛЬНОМ ЖИЛИЩНОМ КОНТРОЛЕ В ИГЖЕЙСКОМ МУНИЦИПАЛЬНОМ ОБРАЗОВАНИИ</w:t>
      </w:r>
    </w:p>
    <w:p w:rsidR="00DF11E3" w:rsidRDefault="00DF11E3" w:rsidP="00DF11E3">
      <w:pPr>
        <w:widowControl w:val="0"/>
        <w:suppressAutoHyphens/>
        <w:autoSpaceDE w:val="0"/>
        <w:autoSpaceDN w:val="0"/>
        <w:adjustRightInd w:val="0"/>
        <w:spacing w:after="0"/>
        <w:jc w:val="center"/>
        <w:rPr>
          <w:rFonts w:ascii="Times New Roman" w:hAnsi="Times New Roman"/>
          <w:b/>
          <w:bCs/>
          <w:sz w:val="24"/>
          <w:szCs w:val="24"/>
        </w:rPr>
      </w:pPr>
    </w:p>
    <w:p w:rsidR="00DF11E3" w:rsidRDefault="00DF11E3" w:rsidP="0024411F">
      <w:pPr>
        <w:shd w:val="clear" w:color="auto" w:fill="FFFFFF"/>
        <w:spacing w:after="0" w:line="240" w:lineRule="auto"/>
        <w:ind w:firstLine="709"/>
        <w:jc w:val="both"/>
        <w:textAlignment w:val="baseline"/>
        <w:rPr>
          <w:rFonts w:ascii="Times New Roman" w:hAnsi="Times New Roman"/>
          <w:sz w:val="24"/>
          <w:szCs w:val="24"/>
        </w:rPr>
      </w:pPr>
      <w:r w:rsidRPr="005A52A1">
        <w:rPr>
          <w:rFonts w:ascii="Times New Roman" w:hAnsi="Times New Roman"/>
          <w:sz w:val="24"/>
          <w:szCs w:val="24"/>
        </w:rPr>
        <w:t xml:space="preserve">Руководствуясь </w:t>
      </w:r>
      <w:r w:rsidRPr="001B5AAA">
        <w:rPr>
          <w:rFonts w:ascii="Times New Roman" w:hAnsi="Times New Roman"/>
          <w:bCs/>
          <w:sz w:val="24"/>
          <w:szCs w:val="24"/>
        </w:rPr>
        <w:t>ч.4 статьи 39 Федерального закона № 248-ФЗ от 31.07.2020 г. "</w:t>
      </w:r>
      <w:r w:rsidRPr="001B5AAA">
        <w:rPr>
          <w:rFonts w:ascii="Times New Roman" w:hAnsi="Times New Roman"/>
          <w:bCs/>
          <w:sz w:val="24"/>
          <w:szCs w:val="24"/>
          <w:shd w:val="clear" w:color="auto" w:fill="FFFFFF"/>
        </w:rPr>
        <w:t>О государственном контроле (надзоре) и муниципальном контрол</w:t>
      </w:r>
      <w:r w:rsidR="00DD627E">
        <w:rPr>
          <w:rFonts w:ascii="Times New Roman" w:hAnsi="Times New Roman"/>
          <w:bCs/>
          <w:sz w:val="24"/>
          <w:szCs w:val="24"/>
          <w:shd w:val="clear" w:color="auto" w:fill="FFFFFF"/>
        </w:rPr>
        <w:t>е в Российской Федерации», статьей</w:t>
      </w:r>
      <w:r w:rsidR="00A34D17">
        <w:rPr>
          <w:rFonts w:ascii="Times New Roman" w:hAnsi="Times New Roman"/>
          <w:bCs/>
          <w:sz w:val="24"/>
          <w:szCs w:val="24"/>
          <w:shd w:val="clear" w:color="auto" w:fill="FFFFFF"/>
        </w:rPr>
        <w:t xml:space="preserve"> 65</w:t>
      </w:r>
      <w:r w:rsidRPr="001B5AAA">
        <w:rPr>
          <w:rFonts w:ascii="Times New Roman" w:hAnsi="Times New Roman"/>
          <w:bCs/>
          <w:sz w:val="24"/>
          <w:szCs w:val="24"/>
          <w:shd w:val="clear" w:color="auto" w:fill="FFFFFF"/>
        </w:rPr>
        <w:t xml:space="preserve"> Устава</w:t>
      </w:r>
      <w:r w:rsidR="00A34D17">
        <w:rPr>
          <w:rFonts w:ascii="Times New Roman" w:hAnsi="Times New Roman"/>
          <w:bCs/>
          <w:sz w:val="24"/>
          <w:szCs w:val="24"/>
        </w:rPr>
        <w:t xml:space="preserve"> Игжей</w:t>
      </w:r>
      <w:r w:rsidRPr="001B5AAA">
        <w:rPr>
          <w:rFonts w:ascii="Times New Roman" w:hAnsi="Times New Roman"/>
          <w:sz w:val="24"/>
          <w:szCs w:val="24"/>
        </w:rPr>
        <w:t>ского муниципального образования Усть-Удинского района</w:t>
      </w:r>
      <w:r w:rsidR="00DD627E">
        <w:rPr>
          <w:rFonts w:ascii="Times New Roman" w:hAnsi="Times New Roman"/>
          <w:sz w:val="24"/>
          <w:szCs w:val="24"/>
        </w:rPr>
        <w:t xml:space="preserve"> Иркутской области</w:t>
      </w:r>
      <w:r w:rsidR="00A34D17">
        <w:rPr>
          <w:rFonts w:ascii="Times New Roman" w:hAnsi="Times New Roman"/>
          <w:sz w:val="24"/>
          <w:szCs w:val="24"/>
        </w:rPr>
        <w:t>, Дума Игжей</w:t>
      </w:r>
      <w:r w:rsidRPr="001B5AAA">
        <w:rPr>
          <w:rFonts w:ascii="Times New Roman" w:hAnsi="Times New Roman"/>
          <w:sz w:val="24"/>
          <w:szCs w:val="24"/>
        </w:rPr>
        <w:t>ского муниципального образования</w:t>
      </w:r>
    </w:p>
    <w:p w:rsidR="00DF11E3" w:rsidRDefault="00DF11E3" w:rsidP="00DF11E3">
      <w:pPr>
        <w:shd w:val="clear" w:color="auto" w:fill="FFFFFF"/>
        <w:spacing w:after="0" w:line="288" w:lineRule="atLeast"/>
        <w:ind w:firstLine="709"/>
        <w:jc w:val="both"/>
        <w:textAlignment w:val="baseline"/>
        <w:rPr>
          <w:rFonts w:ascii="Times New Roman" w:hAnsi="Times New Roman"/>
          <w:sz w:val="24"/>
          <w:szCs w:val="24"/>
        </w:rPr>
      </w:pPr>
    </w:p>
    <w:p w:rsidR="00DF11E3" w:rsidRPr="00D21A46" w:rsidRDefault="00DF11E3" w:rsidP="00DF11E3">
      <w:pPr>
        <w:shd w:val="clear" w:color="auto" w:fill="FFFFFF"/>
        <w:spacing w:after="0" w:line="288" w:lineRule="atLeast"/>
        <w:ind w:firstLine="709"/>
        <w:jc w:val="center"/>
        <w:textAlignment w:val="baseline"/>
        <w:rPr>
          <w:rFonts w:ascii="Times New Roman" w:hAnsi="Times New Roman"/>
          <w:b/>
          <w:sz w:val="24"/>
          <w:szCs w:val="24"/>
        </w:rPr>
      </w:pPr>
      <w:r w:rsidRPr="00D21A46">
        <w:rPr>
          <w:rFonts w:ascii="Times New Roman" w:hAnsi="Times New Roman"/>
          <w:b/>
          <w:sz w:val="24"/>
          <w:szCs w:val="24"/>
        </w:rPr>
        <w:t>РЕШИЛА:</w:t>
      </w:r>
    </w:p>
    <w:p w:rsidR="00DF11E3" w:rsidRPr="001B5AAA" w:rsidRDefault="00DF11E3" w:rsidP="00DF11E3">
      <w:pPr>
        <w:shd w:val="clear" w:color="auto" w:fill="FFFFFF"/>
        <w:spacing w:after="0" w:line="288" w:lineRule="atLeast"/>
        <w:ind w:firstLine="709"/>
        <w:jc w:val="both"/>
        <w:textAlignment w:val="baseline"/>
        <w:rPr>
          <w:rFonts w:ascii="Times New Roman" w:hAnsi="Times New Roman"/>
          <w:sz w:val="24"/>
          <w:szCs w:val="24"/>
        </w:rPr>
      </w:pPr>
    </w:p>
    <w:p w:rsidR="00DF11E3" w:rsidRPr="00A34D17" w:rsidRDefault="00DF11E3" w:rsidP="00A34D17">
      <w:pPr>
        <w:widowControl w:val="0"/>
        <w:suppressAutoHyphens/>
        <w:autoSpaceDE w:val="0"/>
        <w:autoSpaceDN w:val="0"/>
        <w:adjustRightInd w:val="0"/>
        <w:spacing w:after="0"/>
        <w:ind w:firstLine="709"/>
        <w:jc w:val="both"/>
        <w:rPr>
          <w:rFonts w:ascii="Times New Roman" w:hAnsi="Times New Roman"/>
          <w:bCs/>
          <w:sz w:val="24"/>
          <w:szCs w:val="24"/>
        </w:rPr>
      </w:pPr>
      <w:r>
        <w:rPr>
          <w:rFonts w:ascii="Times New Roman" w:hAnsi="Times New Roman"/>
          <w:sz w:val="24"/>
          <w:szCs w:val="24"/>
        </w:rPr>
        <w:t xml:space="preserve">1. </w:t>
      </w:r>
      <w:r w:rsidRPr="001B5AAA">
        <w:rPr>
          <w:rFonts w:ascii="Times New Roman" w:hAnsi="Times New Roman"/>
          <w:sz w:val="24"/>
          <w:szCs w:val="24"/>
        </w:rPr>
        <w:t xml:space="preserve">Внести </w:t>
      </w:r>
      <w:r w:rsidR="00A34D17">
        <w:rPr>
          <w:rFonts w:ascii="Times New Roman" w:hAnsi="Times New Roman"/>
          <w:sz w:val="24"/>
          <w:szCs w:val="24"/>
        </w:rPr>
        <w:t>в Положение о</w:t>
      </w:r>
      <w:r w:rsidRPr="0083089E">
        <w:rPr>
          <w:rFonts w:ascii="Times New Roman" w:hAnsi="Times New Roman"/>
          <w:color w:val="000000"/>
          <w:sz w:val="24"/>
          <w:szCs w:val="24"/>
        </w:rPr>
        <w:t xml:space="preserve"> </w:t>
      </w:r>
      <w:r w:rsidRPr="0083089E">
        <w:rPr>
          <w:rFonts w:ascii="Times New Roman" w:hAnsi="Times New Roman"/>
          <w:bCs/>
          <w:kern w:val="2"/>
          <w:sz w:val="24"/>
          <w:szCs w:val="24"/>
        </w:rPr>
        <w:t xml:space="preserve">муниципальном </w:t>
      </w:r>
      <w:r>
        <w:rPr>
          <w:rFonts w:ascii="Times New Roman" w:hAnsi="Times New Roman"/>
          <w:bCs/>
          <w:kern w:val="2"/>
          <w:sz w:val="24"/>
          <w:szCs w:val="24"/>
        </w:rPr>
        <w:t>жилищном</w:t>
      </w:r>
      <w:r w:rsidR="00A34D17">
        <w:rPr>
          <w:rFonts w:ascii="Times New Roman" w:hAnsi="Times New Roman"/>
          <w:bCs/>
          <w:kern w:val="2"/>
          <w:sz w:val="24"/>
          <w:szCs w:val="24"/>
        </w:rPr>
        <w:t xml:space="preserve"> контроле в Игжей</w:t>
      </w:r>
      <w:r w:rsidRPr="0083089E">
        <w:rPr>
          <w:rFonts w:ascii="Times New Roman" w:hAnsi="Times New Roman"/>
          <w:bCs/>
          <w:kern w:val="2"/>
          <w:sz w:val="24"/>
          <w:szCs w:val="24"/>
        </w:rPr>
        <w:t>ском муниципальном образовании</w:t>
      </w:r>
      <w:r w:rsidR="00A34D17">
        <w:rPr>
          <w:rFonts w:ascii="Times New Roman" w:hAnsi="Times New Roman"/>
          <w:bCs/>
          <w:sz w:val="24"/>
          <w:szCs w:val="24"/>
        </w:rPr>
        <w:t>, утвержденное решением Думы И</w:t>
      </w:r>
      <w:r w:rsidR="00A34D17" w:rsidRPr="00A34D17">
        <w:rPr>
          <w:rFonts w:ascii="Times New Roman" w:hAnsi="Times New Roman"/>
          <w:bCs/>
          <w:sz w:val="24"/>
          <w:szCs w:val="24"/>
        </w:rPr>
        <w:t>гжейского сельского поселения</w:t>
      </w:r>
      <w:r w:rsidR="00A34D17">
        <w:rPr>
          <w:rFonts w:ascii="Times New Roman" w:hAnsi="Times New Roman"/>
          <w:bCs/>
          <w:sz w:val="24"/>
          <w:szCs w:val="24"/>
        </w:rPr>
        <w:t xml:space="preserve"> от 29 ноября 3021 года № 3/2-ДП</w:t>
      </w:r>
      <w:r w:rsidR="00A34D17" w:rsidRPr="00A34D17">
        <w:rPr>
          <w:rFonts w:ascii="Times New Roman" w:hAnsi="Times New Roman"/>
          <w:bCs/>
          <w:sz w:val="24"/>
          <w:szCs w:val="24"/>
        </w:rPr>
        <w:t xml:space="preserve"> (в редакции от 15 сентяб</w:t>
      </w:r>
      <w:r w:rsidR="00A34D17">
        <w:rPr>
          <w:rFonts w:ascii="Times New Roman" w:hAnsi="Times New Roman"/>
          <w:bCs/>
          <w:sz w:val="24"/>
          <w:szCs w:val="24"/>
        </w:rPr>
        <w:t xml:space="preserve">ря 2022 года № 12/3-ДП, от </w:t>
      </w:r>
      <w:r w:rsidR="00A34D17" w:rsidRPr="00A34D17">
        <w:rPr>
          <w:rFonts w:ascii="Times New Roman" w:hAnsi="Times New Roman"/>
          <w:bCs/>
          <w:sz w:val="24"/>
          <w:szCs w:val="24"/>
        </w:rPr>
        <w:t xml:space="preserve">14 августа </w:t>
      </w:r>
      <w:r w:rsidR="00A34D17">
        <w:rPr>
          <w:rFonts w:ascii="Times New Roman" w:hAnsi="Times New Roman"/>
          <w:bCs/>
          <w:sz w:val="24"/>
          <w:szCs w:val="24"/>
        </w:rPr>
        <w:t>2023 года № 27/6-ДП</w:t>
      </w:r>
      <w:r w:rsidR="00A34D17" w:rsidRPr="00A34D17">
        <w:rPr>
          <w:rFonts w:ascii="Times New Roman" w:hAnsi="Times New Roman"/>
          <w:bCs/>
          <w:sz w:val="24"/>
          <w:szCs w:val="24"/>
        </w:rPr>
        <w:t>)</w:t>
      </w:r>
      <w:r w:rsidR="00A34D17">
        <w:rPr>
          <w:rFonts w:ascii="Times New Roman" w:hAnsi="Times New Roman"/>
          <w:bCs/>
          <w:sz w:val="24"/>
          <w:szCs w:val="24"/>
        </w:rPr>
        <w:t xml:space="preserve"> </w:t>
      </w:r>
      <w:r w:rsidRPr="001B5AAA">
        <w:rPr>
          <w:rFonts w:ascii="Times New Roman" w:hAnsi="Times New Roman"/>
          <w:sz w:val="24"/>
          <w:szCs w:val="24"/>
        </w:rPr>
        <w:t>следующие изменения:</w:t>
      </w:r>
    </w:p>
    <w:p w:rsidR="00DF11E3" w:rsidRDefault="00DF11E3" w:rsidP="00A34D17">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1.1. </w:t>
      </w:r>
      <w:r w:rsidR="00B153D8">
        <w:rPr>
          <w:rFonts w:ascii="Times New Roman" w:hAnsi="Times New Roman"/>
          <w:sz w:val="24"/>
          <w:szCs w:val="24"/>
        </w:rPr>
        <w:t>П</w:t>
      </w:r>
      <w:r>
        <w:rPr>
          <w:rFonts w:ascii="Times New Roman" w:hAnsi="Times New Roman"/>
          <w:sz w:val="24"/>
          <w:szCs w:val="24"/>
        </w:rPr>
        <w:t>ункт 3.18</w:t>
      </w:r>
      <w:r w:rsidR="00A34D17">
        <w:rPr>
          <w:rFonts w:ascii="Times New Roman" w:hAnsi="Times New Roman"/>
          <w:sz w:val="24"/>
          <w:szCs w:val="24"/>
        </w:rPr>
        <w:t xml:space="preserve"> </w:t>
      </w:r>
      <w:r w:rsidR="00B153D8">
        <w:rPr>
          <w:rFonts w:ascii="Times New Roman" w:hAnsi="Times New Roman"/>
          <w:sz w:val="24"/>
          <w:szCs w:val="24"/>
        </w:rPr>
        <w:t xml:space="preserve">Раздела 3 Положения </w:t>
      </w:r>
      <w:r>
        <w:rPr>
          <w:rFonts w:ascii="Times New Roman" w:hAnsi="Times New Roman"/>
          <w:sz w:val="24"/>
          <w:szCs w:val="24"/>
        </w:rPr>
        <w:t>- исключить;</w:t>
      </w:r>
    </w:p>
    <w:p w:rsidR="00DF11E3" w:rsidRPr="001B5AAA" w:rsidRDefault="00DF11E3" w:rsidP="00A34D17">
      <w:pPr>
        <w:spacing w:after="0" w:line="240" w:lineRule="auto"/>
        <w:ind w:firstLine="709"/>
        <w:jc w:val="both"/>
        <w:rPr>
          <w:rFonts w:ascii="Times New Roman" w:hAnsi="Times New Roman"/>
          <w:sz w:val="24"/>
          <w:szCs w:val="24"/>
        </w:rPr>
      </w:pPr>
      <w:r>
        <w:rPr>
          <w:rFonts w:ascii="Times New Roman" w:hAnsi="Times New Roman"/>
          <w:sz w:val="24"/>
          <w:szCs w:val="24"/>
        </w:rPr>
        <w:t>1.2</w:t>
      </w:r>
      <w:r w:rsidR="00A34D17">
        <w:rPr>
          <w:rFonts w:ascii="Times New Roman" w:hAnsi="Times New Roman"/>
          <w:sz w:val="24"/>
          <w:szCs w:val="24"/>
        </w:rPr>
        <w:t>. Н</w:t>
      </w:r>
      <w:r>
        <w:rPr>
          <w:rFonts w:ascii="Times New Roman" w:hAnsi="Times New Roman"/>
          <w:sz w:val="24"/>
          <w:szCs w:val="24"/>
        </w:rPr>
        <w:t>умерацию пунктов привести в соответствие с порядковыми номерами Раздела 3</w:t>
      </w:r>
      <w:r w:rsidR="00B153D8">
        <w:rPr>
          <w:rFonts w:ascii="Times New Roman" w:hAnsi="Times New Roman"/>
          <w:sz w:val="24"/>
          <w:szCs w:val="24"/>
        </w:rPr>
        <w:t xml:space="preserve"> Положения</w:t>
      </w:r>
      <w:r>
        <w:rPr>
          <w:rFonts w:ascii="Times New Roman" w:hAnsi="Times New Roman"/>
          <w:sz w:val="24"/>
          <w:szCs w:val="24"/>
        </w:rPr>
        <w:t>;</w:t>
      </w:r>
    </w:p>
    <w:p w:rsidR="00DF11E3" w:rsidRDefault="00DF11E3" w:rsidP="00A34D17">
      <w:pPr>
        <w:pStyle w:val="a3"/>
        <w:ind w:firstLine="709"/>
        <w:jc w:val="both"/>
        <w:rPr>
          <w:sz w:val="24"/>
          <w:szCs w:val="24"/>
        </w:rPr>
      </w:pPr>
      <w:r w:rsidRPr="001B5AAA">
        <w:rPr>
          <w:sz w:val="24"/>
          <w:szCs w:val="24"/>
        </w:rPr>
        <w:t>1.</w:t>
      </w:r>
      <w:r>
        <w:rPr>
          <w:sz w:val="24"/>
          <w:szCs w:val="24"/>
        </w:rPr>
        <w:t>3</w:t>
      </w:r>
      <w:r w:rsidRPr="001B5AAA">
        <w:rPr>
          <w:sz w:val="24"/>
          <w:szCs w:val="24"/>
        </w:rPr>
        <w:t xml:space="preserve">. Раздел </w:t>
      </w:r>
      <w:r>
        <w:rPr>
          <w:sz w:val="24"/>
          <w:szCs w:val="24"/>
        </w:rPr>
        <w:t>4</w:t>
      </w:r>
      <w:r w:rsidRPr="001B5AAA">
        <w:rPr>
          <w:sz w:val="24"/>
          <w:szCs w:val="24"/>
        </w:rPr>
        <w:t xml:space="preserve"> Положения </w:t>
      </w:r>
      <w:r>
        <w:rPr>
          <w:sz w:val="24"/>
          <w:szCs w:val="24"/>
        </w:rPr>
        <w:t>изложить в следующей редакции:</w:t>
      </w:r>
    </w:p>
    <w:p w:rsidR="00DF11E3" w:rsidRDefault="00DF11E3" w:rsidP="00A34D17">
      <w:pPr>
        <w:pStyle w:val="a3"/>
        <w:ind w:firstLine="709"/>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F11E3" w:rsidRDefault="00DF11E3" w:rsidP="00A34D17">
      <w:pPr>
        <w:pStyle w:val="a3"/>
        <w:ind w:firstLine="709"/>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F11E3" w:rsidRPr="001B5AAA" w:rsidRDefault="00DF11E3" w:rsidP="00A34D17">
      <w:pPr>
        <w:spacing w:after="0"/>
        <w:ind w:firstLine="709"/>
        <w:jc w:val="both"/>
        <w:rPr>
          <w:rFonts w:ascii="Times New Roman" w:hAnsi="Times New Roman"/>
          <w:sz w:val="24"/>
          <w:szCs w:val="24"/>
        </w:rPr>
      </w:pPr>
      <w:r>
        <w:rPr>
          <w:rFonts w:ascii="Times New Roman" w:hAnsi="Times New Roman"/>
          <w:sz w:val="24"/>
          <w:szCs w:val="24"/>
        </w:rPr>
        <w:t>2</w:t>
      </w:r>
      <w:r w:rsidRPr="001B5AAA">
        <w:rPr>
          <w:rFonts w:ascii="Times New Roman" w:hAnsi="Times New Roman"/>
          <w:sz w:val="24"/>
          <w:szCs w:val="24"/>
        </w:rPr>
        <w:t>. Опубликовать н</w:t>
      </w:r>
      <w:r w:rsidR="00A34D17">
        <w:rPr>
          <w:rFonts w:ascii="Times New Roman" w:hAnsi="Times New Roman"/>
          <w:sz w:val="24"/>
          <w:szCs w:val="24"/>
        </w:rPr>
        <w:t>астоящее решение в</w:t>
      </w:r>
      <w:r w:rsidRPr="001B5AAA">
        <w:rPr>
          <w:rFonts w:ascii="Times New Roman" w:hAnsi="Times New Roman"/>
          <w:sz w:val="24"/>
          <w:szCs w:val="24"/>
        </w:rPr>
        <w:t xml:space="preserve"> информационном </w:t>
      </w:r>
      <w:r w:rsidR="00A34D17">
        <w:rPr>
          <w:rFonts w:ascii="Times New Roman" w:hAnsi="Times New Roman"/>
          <w:sz w:val="24"/>
          <w:szCs w:val="24"/>
        </w:rPr>
        <w:t>издании «Вестник Игжея</w:t>
      </w:r>
      <w:r w:rsidRPr="001B5AAA">
        <w:rPr>
          <w:rFonts w:ascii="Times New Roman" w:hAnsi="Times New Roman"/>
          <w:sz w:val="24"/>
          <w:szCs w:val="24"/>
        </w:rPr>
        <w:t>», и разместить в информационно-телекоммуникационной сети "Интернет"</w:t>
      </w:r>
      <w:r w:rsidR="00A34D17">
        <w:rPr>
          <w:rFonts w:ascii="Times New Roman" w:hAnsi="Times New Roman"/>
          <w:sz w:val="24"/>
          <w:szCs w:val="24"/>
        </w:rPr>
        <w:t xml:space="preserve"> на официальном сайте «Игжей</w:t>
      </w:r>
      <w:r w:rsidRPr="001B5AAA">
        <w:rPr>
          <w:rFonts w:ascii="Times New Roman" w:hAnsi="Times New Roman"/>
          <w:sz w:val="24"/>
          <w:szCs w:val="24"/>
        </w:rPr>
        <w:t>.рф».</w:t>
      </w:r>
    </w:p>
    <w:p w:rsidR="00DF11E3" w:rsidRDefault="00DF11E3" w:rsidP="00DF11E3">
      <w:pPr>
        <w:spacing w:after="0"/>
        <w:ind w:firstLine="709"/>
        <w:jc w:val="both"/>
        <w:rPr>
          <w:rFonts w:ascii="Times New Roman" w:hAnsi="Times New Roman"/>
          <w:sz w:val="24"/>
          <w:szCs w:val="24"/>
        </w:rPr>
      </w:pPr>
    </w:p>
    <w:p w:rsidR="00A34D17" w:rsidRPr="001B5AAA" w:rsidRDefault="00A34D17" w:rsidP="00DF11E3">
      <w:pPr>
        <w:spacing w:after="0"/>
        <w:ind w:firstLine="709"/>
        <w:jc w:val="both"/>
        <w:rPr>
          <w:rFonts w:ascii="Times New Roman" w:hAnsi="Times New Roman"/>
          <w:sz w:val="24"/>
          <w:szCs w:val="24"/>
        </w:rPr>
      </w:pPr>
    </w:p>
    <w:p w:rsidR="00DF11E3" w:rsidRPr="001B5AAA" w:rsidRDefault="00DF11E3" w:rsidP="00A34D17">
      <w:pPr>
        <w:autoSpaceDE w:val="0"/>
        <w:autoSpaceDN w:val="0"/>
        <w:adjustRightInd w:val="0"/>
        <w:spacing w:after="0"/>
        <w:jc w:val="both"/>
        <w:rPr>
          <w:rFonts w:ascii="Times New Roman" w:hAnsi="Times New Roman"/>
          <w:sz w:val="24"/>
          <w:szCs w:val="24"/>
        </w:rPr>
      </w:pPr>
      <w:r w:rsidRPr="001B5AAA">
        <w:rPr>
          <w:rFonts w:ascii="Times New Roman" w:hAnsi="Times New Roman"/>
          <w:sz w:val="24"/>
          <w:szCs w:val="24"/>
        </w:rPr>
        <w:t>Председатель Думы,</w:t>
      </w:r>
    </w:p>
    <w:p w:rsidR="00DF11E3" w:rsidRDefault="00A34D17" w:rsidP="00A34D17">
      <w:pPr>
        <w:widowControl w:val="0"/>
        <w:suppressAutoHyphens/>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Глава Игжей</w:t>
      </w:r>
      <w:r w:rsidR="00DF11E3" w:rsidRPr="001B5AAA">
        <w:rPr>
          <w:rFonts w:ascii="Times New Roman" w:hAnsi="Times New Roman"/>
          <w:sz w:val="24"/>
          <w:szCs w:val="24"/>
        </w:rPr>
        <w:t xml:space="preserve">ского муниципального образования                       </w:t>
      </w:r>
      <w:r>
        <w:rPr>
          <w:rFonts w:ascii="Times New Roman" w:hAnsi="Times New Roman"/>
          <w:sz w:val="24"/>
          <w:szCs w:val="24"/>
        </w:rPr>
        <w:t xml:space="preserve">                 И.М. Черкасова</w:t>
      </w: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p w:rsidR="00392F45" w:rsidRPr="00392F45" w:rsidRDefault="00392F45" w:rsidP="00392F45">
      <w:pPr>
        <w:spacing w:after="0" w:line="240" w:lineRule="auto"/>
        <w:jc w:val="right"/>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lastRenderedPageBreak/>
        <w:t>УТВЕРЖДЕНО:</w:t>
      </w:r>
    </w:p>
    <w:p w:rsidR="00392F45" w:rsidRPr="00392F45" w:rsidRDefault="00392F45" w:rsidP="00392F45">
      <w:pPr>
        <w:spacing w:after="0" w:line="240" w:lineRule="auto"/>
        <w:jc w:val="right"/>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Решением Думы Игжейского</w:t>
      </w:r>
    </w:p>
    <w:p w:rsidR="00392F45" w:rsidRPr="00392F45" w:rsidRDefault="00392F45" w:rsidP="00392F45">
      <w:pPr>
        <w:spacing w:after="0" w:line="240" w:lineRule="auto"/>
        <w:jc w:val="right"/>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сельского поселения</w:t>
      </w:r>
    </w:p>
    <w:p w:rsidR="00392F45" w:rsidRPr="00392F45" w:rsidRDefault="00392F45" w:rsidP="00392F45">
      <w:pPr>
        <w:spacing w:after="0" w:line="240" w:lineRule="auto"/>
        <w:jc w:val="right"/>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от «29» ноября 2021 года № 3/2-ДП</w:t>
      </w:r>
    </w:p>
    <w:p w:rsidR="00392F45" w:rsidRPr="00392F45" w:rsidRDefault="00392F45" w:rsidP="00392F45">
      <w:pPr>
        <w:spacing w:after="0" w:line="240" w:lineRule="auto"/>
        <w:jc w:val="right"/>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(от «15» сентября 2022 года № 12/3-ДП,</w:t>
      </w:r>
    </w:p>
    <w:p w:rsidR="00392F45" w:rsidRDefault="00392F45" w:rsidP="00392F45">
      <w:pPr>
        <w:spacing w:after="0" w:line="240" w:lineRule="auto"/>
        <w:jc w:val="right"/>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от «14» августа 2023 года № 27/6-ДП</w:t>
      </w:r>
      <w:r>
        <w:rPr>
          <w:rFonts w:ascii="Times New Roman" w:eastAsia="Times New Roman" w:hAnsi="Times New Roman"/>
          <w:sz w:val="24"/>
          <w:szCs w:val="24"/>
          <w:lang w:eastAsia="ru-RU"/>
        </w:rPr>
        <w:t>,</w:t>
      </w:r>
    </w:p>
    <w:p w:rsidR="00392F45" w:rsidRPr="00392F45" w:rsidRDefault="009A14EE" w:rsidP="00392F4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«5</w:t>
      </w:r>
      <w:r w:rsidR="00392F4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октября 2023 года № 29/4</w:t>
      </w:r>
      <w:bookmarkStart w:id="0" w:name="_GoBack"/>
      <w:bookmarkEnd w:id="0"/>
      <w:r w:rsidR="00392F45">
        <w:rPr>
          <w:rFonts w:ascii="Times New Roman" w:eastAsia="Times New Roman" w:hAnsi="Times New Roman"/>
          <w:sz w:val="24"/>
          <w:szCs w:val="24"/>
          <w:lang w:eastAsia="ru-RU"/>
        </w:rPr>
        <w:t>-ДП</w:t>
      </w:r>
      <w:r w:rsidR="00392F45" w:rsidRPr="00392F45">
        <w:rPr>
          <w:rFonts w:ascii="Times New Roman" w:eastAsia="Times New Roman" w:hAnsi="Times New Roman"/>
          <w:sz w:val="24"/>
          <w:szCs w:val="24"/>
          <w:lang w:eastAsia="ru-RU"/>
        </w:rPr>
        <w:t>)</w:t>
      </w:r>
    </w:p>
    <w:p w:rsidR="00392F45" w:rsidRPr="00392F45" w:rsidRDefault="00392F45" w:rsidP="00392F45">
      <w:pPr>
        <w:spacing w:after="0" w:line="240" w:lineRule="auto"/>
        <w:jc w:val="center"/>
        <w:rPr>
          <w:rFonts w:ascii="Times New Roman" w:eastAsia="Times New Roman" w:hAnsi="Times New Roman"/>
          <w:bCs/>
          <w:color w:val="000000"/>
          <w:sz w:val="24"/>
          <w:szCs w:val="24"/>
          <w:lang w:eastAsia="ru-RU"/>
        </w:rPr>
      </w:pPr>
    </w:p>
    <w:p w:rsidR="00392F45" w:rsidRPr="00392F45" w:rsidRDefault="00392F45" w:rsidP="00392F45">
      <w:pPr>
        <w:spacing w:after="0" w:line="240" w:lineRule="auto"/>
        <w:jc w:val="center"/>
        <w:rPr>
          <w:rFonts w:ascii="Times New Roman" w:eastAsia="Times New Roman" w:hAnsi="Times New Roman"/>
          <w:b/>
          <w:bCs/>
          <w:color w:val="000000"/>
          <w:sz w:val="30"/>
          <w:szCs w:val="30"/>
          <w:lang w:eastAsia="ru-RU"/>
        </w:rPr>
      </w:pPr>
      <w:r w:rsidRPr="00392F45">
        <w:rPr>
          <w:rFonts w:ascii="Times New Roman" w:eastAsia="Times New Roman" w:hAnsi="Times New Roman"/>
          <w:b/>
          <w:bCs/>
          <w:color w:val="000000"/>
          <w:sz w:val="30"/>
          <w:szCs w:val="30"/>
          <w:lang w:eastAsia="ru-RU"/>
        </w:rPr>
        <w:t>Положение</w:t>
      </w:r>
    </w:p>
    <w:p w:rsidR="00392F45" w:rsidRPr="00392F45" w:rsidRDefault="00392F45" w:rsidP="00392F45">
      <w:pPr>
        <w:spacing w:after="0" w:line="240" w:lineRule="auto"/>
        <w:jc w:val="center"/>
        <w:rPr>
          <w:rFonts w:ascii="Times New Roman" w:eastAsia="Times New Roman" w:hAnsi="Times New Roman"/>
          <w:b/>
          <w:bCs/>
          <w:color w:val="000000"/>
          <w:sz w:val="30"/>
          <w:szCs w:val="30"/>
          <w:lang w:eastAsia="ru-RU"/>
        </w:rPr>
      </w:pPr>
      <w:r w:rsidRPr="00392F45">
        <w:rPr>
          <w:rFonts w:ascii="Times New Roman" w:eastAsia="Times New Roman" w:hAnsi="Times New Roman"/>
          <w:b/>
          <w:bCs/>
          <w:color w:val="000000"/>
          <w:sz w:val="30"/>
          <w:szCs w:val="30"/>
          <w:lang w:eastAsia="ru-RU"/>
        </w:rPr>
        <w:t>о муниципальном жилищном контроле</w:t>
      </w:r>
    </w:p>
    <w:p w:rsidR="00392F45" w:rsidRPr="00392F45" w:rsidRDefault="00392F45" w:rsidP="00392F45">
      <w:pPr>
        <w:spacing w:after="0" w:line="240" w:lineRule="auto"/>
        <w:jc w:val="center"/>
        <w:rPr>
          <w:rFonts w:ascii="Times New Roman" w:eastAsia="Times New Roman" w:hAnsi="Times New Roman"/>
          <w:b/>
          <w:bCs/>
          <w:color w:val="000000"/>
          <w:sz w:val="30"/>
          <w:szCs w:val="30"/>
          <w:lang w:eastAsia="ru-RU"/>
        </w:rPr>
      </w:pPr>
      <w:r w:rsidRPr="00392F45">
        <w:rPr>
          <w:rFonts w:ascii="Times New Roman" w:eastAsia="Times New Roman" w:hAnsi="Times New Roman"/>
          <w:b/>
          <w:bCs/>
          <w:color w:val="000000"/>
          <w:sz w:val="30"/>
          <w:szCs w:val="30"/>
          <w:lang w:eastAsia="ru-RU"/>
        </w:rPr>
        <w:t>в Игжейском муниципальном образовании</w:t>
      </w:r>
    </w:p>
    <w:p w:rsidR="00392F45" w:rsidRPr="00392F45" w:rsidRDefault="00392F45" w:rsidP="00392F45">
      <w:pPr>
        <w:spacing w:after="0" w:line="240" w:lineRule="auto"/>
        <w:jc w:val="center"/>
        <w:rPr>
          <w:rFonts w:ascii="Times New Roman" w:eastAsia="Times New Roman" w:hAnsi="Times New Roman"/>
          <w:sz w:val="24"/>
          <w:szCs w:val="24"/>
          <w:lang w:eastAsia="ru-RU"/>
        </w:rPr>
      </w:pPr>
    </w:p>
    <w:p w:rsidR="00392F45" w:rsidRPr="00392F45" w:rsidRDefault="00392F45" w:rsidP="00392F45">
      <w:pPr>
        <w:suppressAutoHyphens/>
        <w:autoSpaceDE w:val="0"/>
        <w:spacing w:after="0" w:line="240" w:lineRule="auto"/>
        <w:jc w:val="center"/>
        <w:rPr>
          <w:rFonts w:ascii="Times New Roman" w:eastAsia="Times New Roman" w:hAnsi="Times New Roman"/>
          <w:b/>
          <w:bCs/>
          <w:sz w:val="24"/>
          <w:szCs w:val="24"/>
          <w:lang w:eastAsia="zh-CN"/>
        </w:rPr>
      </w:pPr>
      <w:r w:rsidRPr="00392F45">
        <w:rPr>
          <w:rFonts w:ascii="Times New Roman" w:eastAsia="Times New Roman" w:hAnsi="Times New Roman"/>
          <w:b/>
          <w:bCs/>
          <w:sz w:val="24"/>
          <w:szCs w:val="24"/>
          <w:lang w:eastAsia="zh-CN"/>
        </w:rPr>
        <w:t>Раздел 1. Общие положения</w:t>
      </w:r>
    </w:p>
    <w:p w:rsidR="00392F45" w:rsidRPr="00392F45" w:rsidRDefault="00392F45" w:rsidP="00392F45">
      <w:pPr>
        <w:suppressAutoHyphens/>
        <w:autoSpaceDE w:val="0"/>
        <w:spacing w:after="0" w:line="240" w:lineRule="auto"/>
        <w:jc w:val="center"/>
        <w:rPr>
          <w:rFonts w:ascii="Times New Roman" w:eastAsia="Times New Roman" w:hAnsi="Times New Roman"/>
          <w:b/>
          <w:bCs/>
          <w:sz w:val="24"/>
          <w:szCs w:val="24"/>
          <w:lang w:eastAsia="zh-CN"/>
        </w:rPr>
      </w:pP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1.1. Настоящее Положение устанавливает порядок осуществления муниципального жилищного контроля в Игжейском муниципальном образовании (далее – муниципальный жилищный контроль).</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2) требований к формированию фондов капитального ремонта;</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lastRenderedPageBreak/>
        <w:t>10) требований к обеспечению доступности для инвалидов помещений в многоквартирных домах;</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11) требований к предоставлению жилых помещений в наемных домах социального использования.</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1.3. Муниципальный жилищный контроль осуществляется администрацией Игжейского муниципального образования (далее – администрация).</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1.4. Должностным лицом администрации, уполномоченным на осуществление муниципального жилищного контроля, является специалист ЖКХ (далее – должностное лицо)</w:t>
      </w:r>
      <w:r w:rsidRPr="00392F45">
        <w:rPr>
          <w:rFonts w:ascii="Times New Roman" w:eastAsia="Times New Roman" w:hAnsi="Times New Roman"/>
          <w:i/>
          <w:iCs/>
          <w:sz w:val="24"/>
          <w:szCs w:val="24"/>
          <w:lang w:eastAsia="ru-RU"/>
        </w:rPr>
        <w:t>.</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Должностное лицо при осуществлении муниципального жилищного контроля имеет права, несет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 xml:space="preserve">1.6. Объектами </w:t>
      </w:r>
      <w:bookmarkStart w:id="1" w:name="_Hlk77676821"/>
      <w:r w:rsidRPr="00392F45">
        <w:rPr>
          <w:rFonts w:ascii="Times New Roman" w:eastAsia="Times New Roman" w:hAnsi="Times New Roman"/>
          <w:color w:val="000000"/>
          <w:sz w:val="24"/>
          <w:szCs w:val="24"/>
          <w:lang w:eastAsia="zh-CN"/>
        </w:rPr>
        <w:t xml:space="preserve">муниципального жилищного контроля </w:t>
      </w:r>
      <w:bookmarkEnd w:id="1"/>
      <w:r w:rsidRPr="00392F45">
        <w:rPr>
          <w:rFonts w:ascii="Times New Roman" w:eastAsia="Times New Roman" w:hAnsi="Times New Roman"/>
          <w:color w:val="000000"/>
          <w:sz w:val="24"/>
          <w:szCs w:val="24"/>
          <w:lang w:eastAsia="zh-CN"/>
        </w:rPr>
        <w:t>являются: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392F45">
        <w:rPr>
          <w:rFonts w:ascii="Times New Roman" w:eastAsia="Times New Roman" w:hAnsi="Times New Roman"/>
          <w:color w:val="000000"/>
          <w:sz w:val="24"/>
          <w:szCs w:val="24"/>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392F45">
        <w:rPr>
          <w:rFonts w:ascii="Times New Roman" w:eastAsia="Times New Roman" w:hAnsi="Times New Roman"/>
          <w:color w:val="000000"/>
          <w:sz w:val="24"/>
          <w:szCs w:val="24"/>
          <w:lang w:eastAsia="zh-CN"/>
        </w:rPr>
        <w:t>;</w:t>
      </w:r>
      <w:bookmarkEnd w:id="3"/>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1.8. Система оценки и управления рисками при осуществлении муниципального жилищного контроля не применяется.</w:t>
      </w:r>
    </w:p>
    <w:p w:rsidR="00392F45" w:rsidRPr="00392F45" w:rsidRDefault="00392F45" w:rsidP="00392F45">
      <w:pPr>
        <w:suppressAutoHyphens/>
        <w:autoSpaceDE w:val="0"/>
        <w:spacing w:after="0" w:line="240" w:lineRule="auto"/>
        <w:jc w:val="center"/>
        <w:rPr>
          <w:rFonts w:ascii="Times New Roman" w:eastAsia="Times New Roman" w:hAnsi="Times New Roman"/>
          <w:color w:val="000000"/>
          <w:sz w:val="24"/>
          <w:szCs w:val="24"/>
          <w:lang w:eastAsia="zh-CN"/>
        </w:rPr>
      </w:pPr>
      <w:bookmarkStart w:id="4" w:name="Par61"/>
      <w:bookmarkEnd w:id="4"/>
    </w:p>
    <w:p w:rsidR="00392F45" w:rsidRPr="00392F45" w:rsidRDefault="00392F45" w:rsidP="00392F45">
      <w:pPr>
        <w:suppressAutoHyphens/>
        <w:autoSpaceDE w:val="0"/>
        <w:spacing w:after="0" w:line="240" w:lineRule="auto"/>
        <w:jc w:val="center"/>
        <w:rPr>
          <w:rFonts w:ascii="Times New Roman" w:eastAsia="Times New Roman" w:hAnsi="Times New Roman"/>
          <w:b/>
          <w:bCs/>
          <w:sz w:val="24"/>
          <w:szCs w:val="24"/>
          <w:lang w:eastAsia="zh-CN"/>
        </w:rPr>
      </w:pPr>
      <w:r w:rsidRPr="00392F45">
        <w:rPr>
          <w:rFonts w:ascii="Times New Roman" w:eastAsia="Times New Roman" w:hAnsi="Times New Roman"/>
          <w:b/>
          <w:bCs/>
          <w:sz w:val="24"/>
          <w:szCs w:val="24"/>
          <w:lang w:eastAsia="zh-CN"/>
        </w:rPr>
        <w:t>Раздел 2. Профилактика рисков причинения вреда (ущерба)</w:t>
      </w:r>
    </w:p>
    <w:p w:rsidR="00392F45" w:rsidRPr="00392F45" w:rsidRDefault="00392F45" w:rsidP="00392F45">
      <w:pPr>
        <w:suppressAutoHyphens/>
        <w:autoSpaceDE w:val="0"/>
        <w:spacing w:after="0" w:line="240" w:lineRule="auto"/>
        <w:jc w:val="center"/>
        <w:rPr>
          <w:rFonts w:ascii="Times New Roman" w:eastAsia="Times New Roman" w:hAnsi="Times New Roman"/>
          <w:b/>
          <w:bCs/>
          <w:color w:val="000000"/>
          <w:sz w:val="24"/>
          <w:szCs w:val="24"/>
          <w:lang w:eastAsia="zh-CN"/>
        </w:rPr>
      </w:pPr>
      <w:r w:rsidRPr="00392F45">
        <w:rPr>
          <w:rFonts w:ascii="Times New Roman" w:eastAsia="Times New Roman" w:hAnsi="Times New Roman"/>
          <w:b/>
          <w:bCs/>
          <w:color w:val="000000"/>
          <w:sz w:val="24"/>
          <w:szCs w:val="24"/>
          <w:lang w:eastAsia="zh-CN"/>
        </w:rPr>
        <w:t>охраняемым законом ценностям</w:t>
      </w:r>
    </w:p>
    <w:p w:rsidR="00392F45" w:rsidRPr="00392F45" w:rsidRDefault="00392F45" w:rsidP="00392F45">
      <w:pPr>
        <w:suppressAutoHyphens/>
        <w:autoSpaceDE w:val="0"/>
        <w:spacing w:after="0" w:line="240" w:lineRule="auto"/>
        <w:jc w:val="center"/>
        <w:rPr>
          <w:rFonts w:ascii="Times New Roman" w:eastAsia="Times New Roman" w:hAnsi="Times New Roman"/>
          <w:b/>
          <w:bCs/>
          <w:color w:val="000000"/>
          <w:sz w:val="24"/>
          <w:szCs w:val="24"/>
          <w:lang w:eastAsia="zh-CN"/>
        </w:rPr>
      </w:pP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392F45">
        <w:rPr>
          <w:rFonts w:ascii="Times New Roman" w:eastAsia="Times New Roman" w:hAnsi="Times New Roman"/>
          <w:sz w:val="24"/>
          <w:szCs w:val="24"/>
          <w:lang w:eastAsia="zh-CN"/>
        </w:rPr>
        <w:t>причинен, должностное лицо незамедлительно направляет информацию об этом главе Игжейского муниципального образования (далее – Глава) для принятия решения о проведении контрольных мероприятий.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1) информирование;</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2) консультирование.</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92F45">
        <w:rPr>
          <w:rFonts w:ascii="Times New Roman" w:eastAsia="Times New Roman" w:hAnsi="Times New Roman"/>
          <w:sz w:val="24"/>
          <w:szCs w:val="24"/>
          <w:shd w:val="clear" w:color="auto" w:fill="FFFFFF"/>
          <w:lang w:eastAsia="ru-RU"/>
        </w:rPr>
        <w:t xml:space="preserve">доступ к специальному разделу должен осуществляться с главной (основной) страницы </w:t>
      </w:r>
      <w:r w:rsidRPr="00392F45">
        <w:rPr>
          <w:rFonts w:ascii="Times New Roman" w:eastAsia="Times New Roman" w:hAnsi="Times New Roman"/>
          <w:sz w:val="24"/>
          <w:szCs w:val="24"/>
          <w:lang w:eastAsia="ru-RU"/>
        </w:rPr>
        <w:t>официального сайта администрации</w:t>
      </w:r>
      <w:r w:rsidRPr="00392F45">
        <w:rPr>
          <w:rFonts w:ascii="Times New Roman" w:eastAsia="Times New Roman" w:hAnsi="Times New Roman"/>
          <w:sz w:val="24"/>
          <w:szCs w:val="24"/>
          <w:shd w:val="clear" w:color="auto" w:fill="FFFFFF"/>
          <w:lang w:eastAsia="ru-RU"/>
        </w:rPr>
        <w:t>)</w:t>
      </w:r>
      <w:r w:rsidRPr="00392F45">
        <w:rPr>
          <w:rFonts w:ascii="Times New Roman" w:eastAsia="Times New Roman" w:hAnsi="Times New Roman"/>
          <w:sz w:val="24"/>
          <w:szCs w:val="24"/>
          <w:lang w:eastAsia="ru-RU"/>
        </w:rPr>
        <w:t>, в средствах массовой информации,</w:t>
      </w:r>
      <w:r w:rsidRPr="00392F45">
        <w:rPr>
          <w:rFonts w:ascii="Times New Roman" w:eastAsia="Times New Roman" w:hAnsi="Times New Roman"/>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392F45">
          <w:rPr>
            <w:rFonts w:ascii="Times New Roman" w:eastAsia="Times New Roman" w:hAnsi="Times New Roman"/>
            <w:sz w:val="24"/>
            <w:szCs w:val="24"/>
            <w:lang w:eastAsia="zh-CN"/>
          </w:rPr>
          <w:t>частью 3 статьи 46</w:t>
        </w:r>
      </w:hyperlink>
      <w:r w:rsidRPr="00392F45">
        <w:rPr>
          <w:rFonts w:ascii="Times New Roman" w:eastAsia="Times New Roman" w:hAnsi="Times New Roman"/>
          <w:sz w:val="24"/>
          <w:szCs w:val="24"/>
          <w:lang w:eastAsia="zh-CN"/>
        </w:rPr>
        <w:t xml:space="preserve"> Федерального закона № 248-ФЗ.</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Администрация также вправе информировать население Игжейского </w:t>
      </w:r>
      <w:r w:rsidRPr="00392F45">
        <w:rPr>
          <w:rFonts w:ascii="Times New Roman" w:eastAsia="Times New Roman" w:hAnsi="Times New Roman"/>
          <w:iCs/>
          <w:sz w:val="24"/>
          <w:szCs w:val="24"/>
          <w:lang w:eastAsia="zh-CN"/>
        </w:rPr>
        <w:t xml:space="preserve">муниципального образования </w:t>
      </w:r>
      <w:r w:rsidRPr="00392F45">
        <w:rPr>
          <w:rFonts w:ascii="Times New Roman" w:eastAsia="Times New Roman" w:hAnsi="Times New Roman"/>
          <w:sz w:val="24"/>
          <w:szCs w:val="24"/>
          <w:lang w:eastAsia="zh-CN"/>
        </w:rPr>
        <w:t>на собраниях и конференциях граждан об обязательных требованиях, предъявляемых к объектам контроля.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Консультирование осуществляется в устной или письменной форме по следующим вопросам:</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1) организация и осуществление муниципального жилищного контроля;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2) порядок осуществления контрольных мероприятий, установленных настоящим Положением;</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3) порядок обжалования действий (бездействия) должностных лиц;</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Должностным лицом ведутся журналы учета консультирований.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w:t>
      </w:r>
      <w:r w:rsidRPr="00392F45">
        <w:rPr>
          <w:rFonts w:ascii="Times New Roman" w:eastAsia="Times New Roman" w:hAnsi="Times New Roman"/>
          <w:sz w:val="24"/>
          <w:szCs w:val="24"/>
          <w:lang w:eastAsia="zh-CN"/>
        </w:rPr>
        <w:lastRenderedPageBreak/>
        <w:t xml:space="preserve">письменного ответа по перечню вопросов, определенных пунктом 2.7 настоящего Положения. </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center"/>
        <w:rPr>
          <w:rFonts w:ascii="Times New Roman" w:eastAsia="Times New Roman" w:hAnsi="Times New Roman"/>
          <w:b/>
          <w:bCs/>
          <w:sz w:val="24"/>
          <w:szCs w:val="24"/>
          <w:lang w:eastAsia="zh-CN"/>
        </w:rPr>
      </w:pPr>
      <w:r w:rsidRPr="00392F45">
        <w:rPr>
          <w:rFonts w:ascii="Times New Roman" w:eastAsia="Times New Roman" w:hAnsi="Times New Roman"/>
          <w:b/>
          <w:bCs/>
          <w:sz w:val="24"/>
          <w:szCs w:val="24"/>
          <w:lang w:eastAsia="zh-CN"/>
        </w:rPr>
        <w:t>Раздел 3. Осуществление контрольных мероприятий</w:t>
      </w:r>
    </w:p>
    <w:p w:rsidR="00392F45" w:rsidRPr="00392F45" w:rsidRDefault="00392F45" w:rsidP="00392F45">
      <w:pPr>
        <w:suppressAutoHyphens/>
        <w:autoSpaceDE w:val="0"/>
        <w:spacing w:after="0" w:line="240" w:lineRule="auto"/>
        <w:jc w:val="center"/>
        <w:rPr>
          <w:rFonts w:ascii="Times New Roman" w:eastAsia="Times New Roman" w:hAnsi="Times New Roman"/>
          <w:b/>
          <w:bCs/>
          <w:color w:val="000000"/>
          <w:sz w:val="24"/>
          <w:szCs w:val="24"/>
          <w:lang w:eastAsia="zh-CN"/>
        </w:rPr>
      </w:pPr>
      <w:r w:rsidRPr="00392F45">
        <w:rPr>
          <w:rFonts w:ascii="Times New Roman" w:eastAsia="Times New Roman" w:hAnsi="Times New Roman"/>
          <w:b/>
          <w:bCs/>
          <w:color w:val="000000"/>
          <w:sz w:val="24"/>
          <w:szCs w:val="24"/>
          <w:lang w:eastAsia="zh-CN"/>
        </w:rPr>
        <w:t>и контрольных действий</w:t>
      </w:r>
    </w:p>
    <w:p w:rsidR="00392F45" w:rsidRPr="00392F45" w:rsidRDefault="00392F45" w:rsidP="00392F45">
      <w:pPr>
        <w:suppressAutoHyphens/>
        <w:autoSpaceDE w:val="0"/>
        <w:spacing w:after="0" w:line="240" w:lineRule="auto"/>
        <w:jc w:val="center"/>
        <w:rPr>
          <w:rFonts w:ascii="Times New Roman" w:eastAsia="Times New Roman" w:hAnsi="Times New Roman"/>
          <w:b/>
          <w:bCs/>
          <w:color w:val="000000"/>
          <w:sz w:val="24"/>
          <w:szCs w:val="24"/>
          <w:lang w:eastAsia="zh-CN"/>
        </w:rPr>
      </w:pPr>
    </w:p>
    <w:p w:rsidR="00392F45" w:rsidRPr="00392F45" w:rsidRDefault="00392F45" w:rsidP="00392F45">
      <w:pPr>
        <w:autoSpaceDE w:val="0"/>
        <w:autoSpaceDN w:val="0"/>
        <w:adjustRightInd w:val="0"/>
        <w:spacing w:after="0" w:line="240" w:lineRule="auto"/>
        <w:ind w:firstLine="709"/>
        <w:jc w:val="both"/>
        <w:rPr>
          <w:rFonts w:ascii="Times New Roman" w:hAnsi="Times New Roman"/>
          <w:sz w:val="24"/>
          <w:szCs w:val="24"/>
        </w:rPr>
      </w:pPr>
      <w:r w:rsidRPr="00392F45">
        <w:rPr>
          <w:rFonts w:ascii="Times New Roman" w:eastAsia="Times New Roman" w:hAnsi="Times New Roman"/>
          <w:sz w:val="24"/>
          <w:szCs w:val="24"/>
          <w:lang w:eastAsia="ru-RU"/>
        </w:rPr>
        <w:t xml:space="preserve">3.1. Муниципальный жилищный контроль </w:t>
      </w:r>
      <w:r w:rsidRPr="00392F45">
        <w:rPr>
          <w:rFonts w:ascii="Times New Roman" w:hAnsi="Times New Roman"/>
          <w:sz w:val="24"/>
          <w:szCs w:val="24"/>
        </w:rPr>
        <w:t>осуществляется без проведения плановых контрольных мероприятий.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392F45">
        <w:rPr>
          <w:rFonts w:ascii="Times New Roman" w:eastAsia="Times New Roman" w:hAnsi="Times New Roman"/>
          <w:sz w:val="24"/>
          <w:szCs w:val="24"/>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392F45">
        <w:rPr>
          <w:rFonts w:ascii="Times New Roman" w:hAnsi="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w:t>
      </w:r>
      <w:r w:rsidRPr="00392F45">
        <w:rPr>
          <w:rFonts w:ascii="Times New Roman" w:eastAsia="Times New Roman" w:hAnsi="Times New Roman"/>
          <w:sz w:val="24"/>
          <w:szCs w:val="24"/>
          <w:lang w:eastAsia="zh-CN"/>
        </w:rPr>
        <w:lastRenderedPageBreak/>
        <w:t>филиалу, представительству, обособленному структурному подразделению контролируемого лица или производственному объекту;</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ru-RU"/>
        </w:rPr>
      </w:pPr>
      <w:r w:rsidRPr="00392F45">
        <w:rPr>
          <w:rFonts w:ascii="Times New Roman" w:eastAsia="Times New Roman" w:hAnsi="Times New Roman"/>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92F45">
        <w:rPr>
          <w:rFonts w:ascii="Times New Roman" w:eastAsia="Times New Roman" w:hAnsi="Times New Roman"/>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92F45">
        <w:rPr>
          <w:rFonts w:ascii="Times New Roman" w:eastAsia="Times New Roman" w:hAnsi="Times New Roman"/>
          <w:color w:val="000000"/>
          <w:sz w:val="24"/>
          <w:szCs w:val="24"/>
          <w:lang w:eastAsia="ru-RU"/>
        </w:rPr>
        <w:t>);</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 xml:space="preserve">3.3. </w:t>
      </w:r>
      <w:bookmarkStart w:id="5" w:name="_Hlk79507688"/>
      <w:r w:rsidRPr="00392F45">
        <w:rPr>
          <w:rFonts w:ascii="Times New Roman" w:eastAsia="Times New Roman" w:hAnsi="Times New Roman"/>
          <w:sz w:val="24"/>
          <w:szCs w:val="24"/>
          <w:lang w:eastAsia="zh-CN"/>
        </w:rPr>
        <w:t>Внеплановые контрольные мероприятия могут проводиться только после согласования с органами прокуратуры.</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1,3 – 5 части 1 статьи 57 Федерального закона № 248-ФЗ.</w:t>
      </w:r>
    </w:p>
    <w:bookmarkEnd w:id="5"/>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3.5. Индикаторы риска нарушения обязательных требований указаны в приложении № 1 к настоящему Положению.</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i/>
          <w:iCs/>
          <w:sz w:val="24"/>
          <w:szCs w:val="24"/>
          <w:lang w:eastAsia="zh-CN"/>
        </w:rPr>
      </w:pPr>
      <w:r w:rsidRPr="00392F45">
        <w:rPr>
          <w:rFonts w:ascii="Times New Roman" w:eastAsia="Times New Roman" w:hAnsi="Times New Roman"/>
          <w:sz w:val="24"/>
          <w:szCs w:val="24"/>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392F45">
        <w:rPr>
          <w:rFonts w:ascii="Times New Roman" w:eastAsia="Times New Roman" w:hAnsi="Times New Roman"/>
          <w:i/>
          <w:iCs/>
          <w:sz w:val="24"/>
          <w:szCs w:val="24"/>
          <w:lang w:eastAsia="zh-CN"/>
        </w:rPr>
        <w:t xml:space="preserve">, </w:t>
      </w:r>
      <w:r w:rsidRPr="00392F45">
        <w:rPr>
          <w:rFonts w:ascii="Times New Roman" w:eastAsia="Times New Roman" w:hAnsi="Times New Roman"/>
          <w:sz w:val="24"/>
          <w:szCs w:val="24"/>
          <w:shd w:val="clear" w:color="auto" w:fill="FFFFFF"/>
          <w:lang w:eastAsia="zh-CN"/>
        </w:rPr>
        <w:t>задания, содержащегося в планах работы администрации, в том числе в случаях, установленных</w:t>
      </w:r>
      <w:r w:rsidRPr="00392F45">
        <w:rPr>
          <w:rFonts w:ascii="Times New Roman" w:eastAsia="Times New Roman" w:hAnsi="Times New Roman"/>
          <w:sz w:val="24"/>
          <w:szCs w:val="24"/>
          <w:lang w:eastAsia="zh-CN"/>
        </w:rPr>
        <w:t xml:space="preserve"> Федеральным </w:t>
      </w:r>
      <w:hyperlink r:id="rId6" w:history="1">
        <w:r w:rsidRPr="00392F45">
          <w:rPr>
            <w:rFonts w:ascii="Times New Roman" w:eastAsia="Times New Roman" w:hAnsi="Times New Roman"/>
            <w:sz w:val="24"/>
            <w:szCs w:val="24"/>
            <w:lang w:eastAsia="zh-CN"/>
          </w:rPr>
          <w:t>законом</w:t>
        </w:r>
      </w:hyperlink>
      <w:r w:rsidRPr="00392F45">
        <w:rPr>
          <w:rFonts w:ascii="Times New Roman" w:eastAsia="Times New Roman" w:hAnsi="Times New Roman"/>
          <w:sz w:val="24"/>
          <w:szCs w:val="24"/>
          <w:lang w:eastAsia="zh-CN"/>
        </w:rPr>
        <w:t xml:space="preserve"> от № 248-ФЗ.</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7" w:history="1">
        <w:r w:rsidRPr="00392F45">
          <w:rPr>
            <w:rFonts w:ascii="Times New Roman" w:eastAsia="Times New Roman" w:hAnsi="Times New Roman"/>
            <w:sz w:val="24"/>
            <w:szCs w:val="24"/>
            <w:lang w:eastAsia="zh-CN"/>
          </w:rPr>
          <w:t>законом</w:t>
        </w:r>
      </w:hyperlink>
      <w:r w:rsidRPr="00392F45">
        <w:rPr>
          <w:rFonts w:ascii="Times New Roman" w:eastAsia="Times New Roman" w:hAnsi="Times New Roman"/>
          <w:sz w:val="24"/>
          <w:szCs w:val="24"/>
          <w:lang w:eastAsia="zh-CN"/>
        </w:rPr>
        <w:t xml:space="preserve"> № 248-ФЗ, Жилищным кодексом Российской Федерации.</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ru-RU"/>
        </w:rPr>
      </w:pPr>
      <w:r w:rsidRPr="00392F45">
        <w:rPr>
          <w:rFonts w:ascii="Times New Roman" w:eastAsia="Times New Roman" w:hAnsi="Times New Roman"/>
          <w:sz w:val="24"/>
          <w:szCs w:val="24"/>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w:t>
      </w:r>
      <w:r w:rsidRPr="00392F45">
        <w:rPr>
          <w:rFonts w:ascii="Times New Roman" w:eastAsia="Times New Roman" w:hAnsi="Times New Roman"/>
          <w:sz w:val="24"/>
          <w:szCs w:val="24"/>
          <w:lang w:eastAsia="ru-RU"/>
        </w:rPr>
        <w:lastRenderedPageBreak/>
        <w:t xml:space="preserve">указанных документов и (или) сведений, порядок и сроки их представления установлены утвержденным </w:t>
      </w:r>
      <w:r w:rsidRPr="00392F45">
        <w:rPr>
          <w:rFonts w:ascii="Times New Roman" w:eastAsia="Times New Roman" w:hAnsi="Times New Roman"/>
          <w:sz w:val="24"/>
          <w:szCs w:val="24"/>
          <w:shd w:val="clear" w:color="auto" w:fill="FFFFFF"/>
          <w:lang w:eastAsia="ru-RU"/>
        </w:rPr>
        <w:t xml:space="preserve">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8" w:history="1">
        <w:r w:rsidRPr="00392F45">
          <w:rPr>
            <w:rFonts w:ascii="Times New Roman" w:eastAsia="Times New Roman" w:hAnsi="Times New Roman"/>
            <w:sz w:val="24"/>
            <w:szCs w:val="24"/>
            <w:lang w:eastAsia="ru-RU"/>
          </w:rPr>
          <w:t>Правилами</w:t>
        </w:r>
      </w:hyperlink>
      <w:r w:rsidRPr="00392F45">
        <w:rPr>
          <w:rFonts w:ascii="Times New Roman" w:eastAsia="Times New Roman" w:hAnsi="Times New Roman"/>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392F45">
        <w:rPr>
          <w:rFonts w:ascii="Times New Roman" w:eastAsia="Times New Roman" w:hAnsi="Times New Roman"/>
          <w:color w:val="000000"/>
          <w:sz w:val="24"/>
          <w:szCs w:val="24"/>
          <w:lang w:eastAsia="ru-RU"/>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392F45">
        <w:rPr>
          <w:rFonts w:ascii="Times New Roman" w:eastAsia="Times New Roman" w:hAnsi="Times New Roman"/>
          <w:sz w:val="24"/>
          <w:szCs w:val="24"/>
          <w:lang w:eastAsia="ru-RU"/>
        </w:rPr>
        <w:t>Федерации от 6 марта 2021 года № 338–ФЗ «О межведомственном информационном взаимодействии в рамках осуществления государственного контроля (надзора), муниципального контроля».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shd w:val="clear" w:color="auto" w:fill="FFFFFF"/>
          <w:lang w:eastAsia="zh-CN"/>
        </w:rPr>
      </w:pPr>
      <w:r w:rsidRPr="00392F45">
        <w:rPr>
          <w:rFonts w:ascii="Times New Roman" w:eastAsia="Times New Roman" w:hAnsi="Times New Roman"/>
          <w:sz w:val="24"/>
          <w:szCs w:val="24"/>
          <w:lang w:eastAsia="zh-CN"/>
        </w:rPr>
        <w:t>3.11. В</w:t>
      </w:r>
      <w:r w:rsidRPr="00392F45">
        <w:rPr>
          <w:rFonts w:ascii="Times New Roman" w:eastAsia="Times New Roman" w:hAnsi="Times New Roman"/>
          <w:sz w:val="24"/>
          <w:szCs w:val="24"/>
          <w:shd w:val="clear" w:color="auto" w:fill="FFFFFF"/>
          <w:lang w:eastAsia="zh-CN"/>
        </w:rPr>
        <w:t xml:space="preserve"> случае невозможности присутствия индивидуального предпринимателя, гражданина, являющихся контролируемыми лицами,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указанных в настоящем пункте лиц, в администрацию (но не более чем на 20 дней), при одновременном соблюдении следующих условий:</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shd w:val="clear" w:color="auto" w:fill="FFFFFF"/>
          <w:lang w:eastAsia="ru-RU"/>
        </w:rPr>
        <w:t xml:space="preserve">1) отсутствие признаков </w:t>
      </w:r>
      <w:r w:rsidRPr="00392F45">
        <w:rPr>
          <w:rFonts w:ascii="Times New Roman" w:eastAsia="Times New Roman" w:hAnsi="Times New Roman"/>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2) имеются уважительные причины для отсутствия указанных в настоящем пункте лиц (болезнь</w:t>
      </w:r>
      <w:r w:rsidRPr="00392F45">
        <w:rPr>
          <w:rFonts w:ascii="Times New Roman" w:eastAsia="Times New Roman" w:hAnsi="Times New Roman"/>
          <w:sz w:val="24"/>
          <w:szCs w:val="24"/>
          <w:shd w:val="clear" w:color="auto" w:fill="FFFFFF"/>
          <w:lang w:eastAsia="ru-RU"/>
        </w:rPr>
        <w:t xml:space="preserve"> контролируемого лица</w:t>
      </w:r>
      <w:r w:rsidRPr="00392F45">
        <w:rPr>
          <w:rFonts w:ascii="Times New Roman" w:eastAsia="Times New Roman" w:hAnsi="Times New Roman"/>
          <w:sz w:val="24"/>
          <w:szCs w:val="24"/>
          <w:lang w:eastAsia="ru-RU"/>
        </w:rPr>
        <w:t>, его командировка и т.п.) при проведении</w:t>
      </w:r>
      <w:r w:rsidRPr="00392F45">
        <w:rPr>
          <w:rFonts w:ascii="Times New Roman" w:eastAsia="Times New Roman" w:hAnsi="Times New Roman"/>
          <w:sz w:val="24"/>
          <w:szCs w:val="24"/>
          <w:shd w:val="clear" w:color="auto" w:fill="FFFFFF"/>
          <w:lang w:eastAsia="ru-RU"/>
        </w:rPr>
        <w:t xml:space="preserve"> контрольного мероприятия</w:t>
      </w:r>
      <w:r w:rsidRPr="00392F45">
        <w:rPr>
          <w:rFonts w:ascii="Times New Roman" w:eastAsia="Times New Roman" w:hAnsi="Times New Roman"/>
          <w:sz w:val="24"/>
          <w:szCs w:val="24"/>
          <w:lang w:eastAsia="ru-RU"/>
        </w:rPr>
        <w:t>.</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392F45">
          <w:rPr>
            <w:rFonts w:ascii="Times New Roman" w:eastAsia="Times New Roman" w:hAnsi="Times New Roman"/>
            <w:sz w:val="24"/>
            <w:szCs w:val="24"/>
            <w:lang w:eastAsia="zh-CN"/>
          </w:rPr>
          <w:t>частью 2 статьи 90</w:t>
        </w:r>
      </w:hyperlink>
      <w:r w:rsidRPr="00392F45">
        <w:rPr>
          <w:rFonts w:ascii="Times New Roman" w:eastAsia="Times New Roman" w:hAnsi="Times New Roman"/>
          <w:sz w:val="24"/>
          <w:szCs w:val="24"/>
          <w:lang w:eastAsia="zh-CN"/>
        </w:rPr>
        <w:t xml:space="preserve"> Федерального закона № 248-ФЗ.</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sz w:val="24"/>
          <w:szCs w:val="24"/>
          <w:lang w:eastAsia="zh-CN"/>
        </w:rPr>
        <w:t>3.14. По</w:t>
      </w:r>
      <w:r w:rsidRPr="00392F45">
        <w:rPr>
          <w:rFonts w:ascii="Times New Roman" w:eastAsia="Times New Roman" w:hAnsi="Times New Roman"/>
          <w:color w:val="000000"/>
          <w:sz w:val="24"/>
          <w:szCs w:val="24"/>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Pr="00392F45">
        <w:rPr>
          <w:rFonts w:ascii="Times New Roman" w:eastAsia="Times New Roman" w:hAnsi="Times New Roman"/>
          <w:color w:val="000000"/>
          <w:sz w:val="24"/>
          <w:szCs w:val="24"/>
          <w:lang w:eastAsia="zh-CN"/>
        </w:rPr>
        <w:lastRenderedPageBreak/>
        <w:t>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92F45" w:rsidRPr="00392F45" w:rsidRDefault="00392F45" w:rsidP="00392F45">
      <w:pPr>
        <w:spacing w:after="0" w:line="240" w:lineRule="auto"/>
        <w:ind w:firstLine="709"/>
        <w:jc w:val="both"/>
        <w:rPr>
          <w:rFonts w:ascii="Times New Roman" w:eastAsia="Times New Roman" w:hAnsi="Times New Roman"/>
          <w:sz w:val="24"/>
          <w:szCs w:val="24"/>
          <w:lang w:eastAsia="ru-RU"/>
        </w:rPr>
      </w:pPr>
      <w:r w:rsidRPr="00392F45">
        <w:rPr>
          <w:rFonts w:ascii="Times New Roman" w:eastAsia="Times New Roman" w:hAnsi="Times New Roman"/>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392F45">
        <w:rPr>
          <w:rFonts w:ascii="Times New Roman" w:eastAsia="Times New Roman" w:hAnsi="Times New Roman"/>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392F45">
        <w:rPr>
          <w:rFonts w:ascii="Times New Roman" w:eastAsia="Times New Roman" w:hAnsi="Times New Roman"/>
          <w:sz w:val="24"/>
          <w:szCs w:val="24"/>
          <w:lang w:eastAsia="ru-RU"/>
        </w:rPr>
        <w:t>.</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3.16. Информация о контрольных мероприятиях размещается в Едином реестре контрольных (надзорных) мероприятий.</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sz w:val="24"/>
          <w:szCs w:val="24"/>
          <w:lang w:eastAsia="zh-CN"/>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392F45">
        <w:rPr>
          <w:rFonts w:ascii="Times New Roman" w:eastAsia="Times New Roman" w:hAnsi="Times New Roman"/>
          <w:color w:val="000000"/>
          <w:sz w:val="24"/>
          <w:szCs w:val="24"/>
          <w:lang w:eastAsia="zh-CN"/>
        </w:rPr>
        <w:t xml:space="preserve"> в Едином реестре контрольных (надзорных) мероприятий, а также </w:t>
      </w:r>
      <w:r w:rsidRPr="00392F45">
        <w:rPr>
          <w:rFonts w:ascii="Times New Roman" w:eastAsia="Times New Roman" w:hAnsi="Times New Roman"/>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92F45">
        <w:rPr>
          <w:rFonts w:ascii="Times New Roman" w:eastAsia="Times New Roman" w:hAnsi="Times New Roman"/>
          <w:color w:val="000000"/>
          <w:sz w:val="24"/>
          <w:szCs w:val="24"/>
          <w:lang w:eastAsia="zh-CN"/>
        </w:rPr>
        <w:t>Единый портал</w:t>
      </w:r>
      <w:r w:rsidRPr="00392F45">
        <w:rPr>
          <w:rFonts w:ascii="Times New Roman" w:eastAsia="Times New Roman" w:hAnsi="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92F45">
        <w:rPr>
          <w:rFonts w:ascii="Times New Roman" w:eastAsia="Times New Roman" w:hAnsi="Times New Roman"/>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92F45">
        <w:rPr>
          <w:rFonts w:ascii="Times New Roman" w:eastAsia="Times New Roman" w:hAnsi="Times New Roman"/>
          <w:sz w:val="24"/>
          <w:szCs w:val="24"/>
          <w:lang w:eastAsia="zh-CN"/>
        </w:rPr>
        <w:t xml:space="preserve"> Указанный гражданин вправе направлять администрации документы на бумажном носителе.</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3.18</w:t>
      </w:r>
      <w:r w:rsidRPr="00392F45">
        <w:rPr>
          <w:rFonts w:ascii="Times New Roman" w:eastAsia="Times New Roman" w:hAnsi="Times New Roman"/>
          <w:sz w:val="24"/>
          <w:szCs w:val="24"/>
          <w:lang w:eastAsia="zh-CN"/>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3.19</w:t>
      </w:r>
      <w:r w:rsidRPr="00392F45">
        <w:rPr>
          <w:rFonts w:ascii="Times New Roman" w:eastAsia="Times New Roman" w:hAnsi="Times New Roman"/>
          <w:sz w:val="24"/>
          <w:szCs w:val="24"/>
          <w:lang w:eastAsia="zh-CN"/>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bookmarkStart w:id="6" w:name="Par318"/>
      <w:bookmarkEnd w:id="6"/>
      <w:r w:rsidRPr="00392F45">
        <w:rPr>
          <w:rFonts w:ascii="Times New Roman" w:eastAsia="Times New Roman" w:hAnsi="Times New Roman"/>
          <w:color w:val="000000"/>
          <w:sz w:val="24"/>
          <w:szCs w:val="24"/>
          <w:lang w:eastAsia="zh-CN"/>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w:t>
      </w:r>
      <w:r w:rsidRPr="00392F45">
        <w:rPr>
          <w:rFonts w:ascii="Times New Roman" w:eastAsia="Times New Roman" w:hAnsi="Times New Roman"/>
          <w:color w:val="000000"/>
          <w:sz w:val="24"/>
          <w:szCs w:val="24"/>
          <w:lang w:eastAsia="zh-CN"/>
        </w:rPr>
        <w:lastRenderedPageBreak/>
        <w:t>их устранения и (или) о проведении мероприятий по предотвращению причинения вреда (ущерба) охраняемым законом ценностям;</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ru-RU"/>
        </w:rPr>
      </w:pPr>
      <w:r w:rsidRPr="00392F45">
        <w:rPr>
          <w:rFonts w:ascii="Times New Roman" w:eastAsia="Times New Roman" w:hAnsi="Times New Roman"/>
          <w:color w:val="000000"/>
          <w:sz w:val="24"/>
          <w:szCs w:val="24"/>
          <w:lang w:eastAsia="ru-RU"/>
        </w:rPr>
        <w:t xml:space="preserve">4) </w:t>
      </w:r>
      <w:r w:rsidRPr="00392F45">
        <w:rPr>
          <w:rFonts w:ascii="Times New Roman" w:eastAsia="Times New Roman" w:hAnsi="Times New Roman"/>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2F45">
        <w:rPr>
          <w:rFonts w:ascii="Times New Roman" w:eastAsia="Times New Roman" w:hAnsi="Times New Roman"/>
          <w:color w:val="000000"/>
          <w:sz w:val="24"/>
          <w:szCs w:val="24"/>
          <w:lang w:eastAsia="ru-RU"/>
        </w:rPr>
        <w:t>;</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3.20</w:t>
      </w:r>
      <w:r w:rsidRPr="00392F45">
        <w:rPr>
          <w:rFonts w:ascii="Times New Roman" w:eastAsia="Times New Roman" w:hAnsi="Times New Roman"/>
          <w:sz w:val="24"/>
          <w:szCs w:val="24"/>
          <w:lang w:eastAsia="zh-CN"/>
        </w:rPr>
        <w:t>.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392F45" w:rsidRPr="00392F45" w:rsidRDefault="00392F45" w:rsidP="00392F45">
      <w:pPr>
        <w:suppressAutoHyphens/>
        <w:autoSpaceDE w:val="0"/>
        <w:spacing w:after="0" w:line="240" w:lineRule="auto"/>
        <w:ind w:firstLine="709"/>
        <w:jc w:val="both"/>
        <w:rPr>
          <w:rFonts w:ascii="Times New Roman" w:eastAsia="Times New Roman" w:hAnsi="Times New Roman"/>
          <w:sz w:val="24"/>
          <w:szCs w:val="24"/>
          <w:lang w:eastAsia="zh-CN"/>
        </w:rPr>
      </w:pPr>
    </w:p>
    <w:p w:rsidR="00392F45" w:rsidRPr="00392F45" w:rsidRDefault="00392F45" w:rsidP="00392F45">
      <w:pPr>
        <w:suppressAutoHyphens/>
        <w:autoSpaceDE w:val="0"/>
        <w:spacing w:after="0" w:line="240" w:lineRule="auto"/>
        <w:jc w:val="center"/>
        <w:rPr>
          <w:rFonts w:ascii="Times New Roman" w:eastAsia="Times New Roman" w:hAnsi="Times New Roman"/>
          <w:b/>
          <w:bCs/>
          <w:sz w:val="24"/>
          <w:szCs w:val="24"/>
          <w:lang w:eastAsia="zh-CN"/>
        </w:rPr>
      </w:pPr>
      <w:r w:rsidRPr="00392F45">
        <w:rPr>
          <w:rFonts w:ascii="Times New Roman" w:eastAsia="Times New Roman" w:hAnsi="Times New Roman"/>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392F45" w:rsidRPr="00392F45" w:rsidRDefault="00392F45" w:rsidP="00392F45">
      <w:pPr>
        <w:suppressAutoHyphens/>
        <w:autoSpaceDE w:val="0"/>
        <w:spacing w:after="0" w:line="240" w:lineRule="auto"/>
        <w:jc w:val="center"/>
        <w:rPr>
          <w:rFonts w:ascii="Times New Roman" w:eastAsia="Times New Roman" w:hAnsi="Times New Roman"/>
          <w:b/>
          <w:bCs/>
          <w:sz w:val="24"/>
          <w:szCs w:val="24"/>
          <w:lang w:eastAsia="zh-CN"/>
        </w:rPr>
      </w:pPr>
    </w:p>
    <w:p w:rsidR="00392F45" w:rsidRPr="00392F45" w:rsidRDefault="00392F45" w:rsidP="00392F45">
      <w:pPr>
        <w:pStyle w:val="a3"/>
        <w:ind w:firstLine="709"/>
        <w:jc w:val="both"/>
        <w:rPr>
          <w:sz w:val="24"/>
          <w:szCs w:val="24"/>
        </w:rPr>
      </w:pPr>
      <w:r w:rsidRPr="00392F45">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392F45" w:rsidRPr="00392F45" w:rsidRDefault="00392F45" w:rsidP="00392F45">
      <w:pPr>
        <w:suppressAutoHyphens/>
        <w:spacing w:after="0" w:line="240" w:lineRule="auto"/>
        <w:ind w:firstLine="709"/>
        <w:jc w:val="both"/>
        <w:rPr>
          <w:rFonts w:ascii="Times New Roman" w:eastAsia="Times New Roman" w:hAnsi="Times New Roman"/>
          <w:sz w:val="24"/>
          <w:szCs w:val="24"/>
          <w:lang w:eastAsia="zh-CN"/>
        </w:rPr>
      </w:pPr>
      <w:r w:rsidRPr="00392F45">
        <w:rPr>
          <w:rFonts w:ascii="Times New Roman" w:hAnsi="Times New Roman"/>
          <w:sz w:val="24"/>
          <w:szCs w:val="24"/>
        </w:rPr>
        <w:lastRenderedPageBreak/>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392F45" w:rsidRPr="00392F45" w:rsidRDefault="00392F45" w:rsidP="00392F45">
      <w:pPr>
        <w:suppressAutoHyphens/>
        <w:spacing w:after="0" w:line="240" w:lineRule="auto"/>
        <w:ind w:firstLine="709"/>
        <w:jc w:val="both"/>
        <w:rPr>
          <w:rFonts w:ascii="Times New Roman" w:eastAsia="Times New Roman" w:hAnsi="Times New Roman"/>
          <w:sz w:val="24"/>
          <w:szCs w:val="24"/>
          <w:lang w:eastAsia="zh-CN"/>
        </w:rPr>
      </w:pPr>
    </w:p>
    <w:p w:rsidR="00392F45" w:rsidRPr="00392F45" w:rsidRDefault="00392F45" w:rsidP="00392F45">
      <w:pPr>
        <w:suppressAutoHyphens/>
        <w:spacing w:after="0" w:line="240" w:lineRule="auto"/>
        <w:jc w:val="center"/>
        <w:rPr>
          <w:rFonts w:ascii="Times New Roman" w:eastAsia="Times New Roman" w:hAnsi="Times New Roman"/>
          <w:b/>
          <w:bCs/>
          <w:sz w:val="24"/>
          <w:szCs w:val="24"/>
          <w:lang w:eastAsia="zh-CN"/>
        </w:rPr>
      </w:pPr>
      <w:r w:rsidRPr="00392F45">
        <w:rPr>
          <w:rFonts w:ascii="Times New Roman" w:eastAsia="Times New Roman" w:hAnsi="Times New Roman"/>
          <w:b/>
          <w:bCs/>
          <w:sz w:val="24"/>
          <w:szCs w:val="24"/>
          <w:lang w:eastAsia="zh-CN"/>
        </w:rPr>
        <w:t>Раздел 5. Ключевые показатели муниципального</w:t>
      </w:r>
    </w:p>
    <w:p w:rsidR="00392F45" w:rsidRPr="00392F45" w:rsidRDefault="00392F45" w:rsidP="00392F45">
      <w:pPr>
        <w:suppressAutoHyphens/>
        <w:spacing w:after="0" w:line="240" w:lineRule="auto"/>
        <w:jc w:val="center"/>
        <w:rPr>
          <w:rFonts w:ascii="Times New Roman" w:eastAsia="Times New Roman" w:hAnsi="Times New Roman"/>
          <w:b/>
          <w:bCs/>
          <w:color w:val="000000"/>
          <w:sz w:val="24"/>
          <w:szCs w:val="24"/>
          <w:lang w:eastAsia="zh-CN"/>
        </w:rPr>
      </w:pPr>
      <w:r w:rsidRPr="00392F45">
        <w:rPr>
          <w:rFonts w:ascii="Times New Roman" w:eastAsia="Times New Roman" w:hAnsi="Times New Roman"/>
          <w:b/>
          <w:bCs/>
          <w:color w:val="000000"/>
          <w:sz w:val="24"/>
          <w:szCs w:val="24"/>
          <w:lang w:eastAsia="zh-CN"/>
        </w:rPr>
        <w:t>жилищного контроля и их целевые значения</w:t>
      </w:r>
    </w:p>
    <w:p w:rsidR="00392F45" w:rsidRPr="00392F45" w:rsidRDefault="00392F45" w:rsidP="00392F45">
      <w:pPr>
        <w:suppressAutoHyphens/>
        <w:spacing w:after="0" w:line="240" w:lineRule="auto"/>
        <w:jc w:val="center"/>
        <w:rPr>
          <w:rFonts w:ascii="Times New Roman" w:eastAsia="Times New Roman" w:hAnsi="Times New Roman"/>
          <w:b/>
          <w:bCs/>
          <w:color w:val="000000"/>
          <w:sz w:val="24"/>
          <w:szCs w:val="24"/>
          <w:lang w:eastAsia="zh-CN"/>
        </w:rPr>
      </w:pPr>
    </w:p>
    <w:p w:rsidR="00392F45" w:rsidRPr="00392F45" w:rsidRDefault="00392F45" w:rsidP="00392F45">
      <w:pPr>
        <w:suppressAutoHyphens/>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392F45" w:rsidRPr="00392F45" w:rsidRDefault="00392F45" w:rsidP="00392F45">
      <w:pPr>
        <w:suppressAutoHyphens/>
        <w:spacing w:after="0" w:line="240" w:lineRule="auto"/>
        <w:ind w:firstLine="709"/>
        <w:jc w:val="both"/>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5.2. Ключевые показатели вида контроля и их целевые значения, индикативные показатели для муниципального жилищного контроля утверждаются Думой муниципального образования.</w:t>
      </w:r>
    </w:p>
    <w:p w:rsidR="00392F45" w:rsidRPr="00392F45" w:rsidRDefault="00392F45" w:rsidP="00392F45">
      <w:pPr>
        <w:suppressAutoHyphens/>
        <w:snapToGrid w:val="0"/>
        <w:spacing w:after="0" w:line="240" w:lineRule="auto"/>
        <w:jc w:val="both"/>
        <w:rPr>
          <w:rFonts w:ascii="Times New Roman" w:eastAsia="Times New Roman" w:hAnsi="Times New Roman"/>
          <w:b/>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color w:val="000000"/>
          <w:sz w:val="24"/>
          <w:szCs w:val="24"/>
          <w:lang w:eastAsia="zh-CN"/>
        </w:rPr>
      </w:pPr>
    </w:p>
    <w:p w:rsidR="00392F45" w:rsidRPr="00392F45" w:rsidRDefault="00392F45" w:rsidP="00392F45">
      <w:pPr>
        <w:suppressAutoHyphens/>
        <w:autoSpaceDE w:val="0"/>
        <w:spacing w:after="0" w:line="240" w:lineRule="auto"/>
        <w:jc w:val="right"/>
        <w:rPr>
          <w:rFonts w:ascii="Times New Roman" w:eastAsia="Times New Roman" w:hAnsi="Times New Roman"/>
          <w:sz w:val="24"/>
          <w:szCs w:val="24"/>
          <w:lang w:eastAsia="zh-CN"/>
        </w:rPr>
      </w:pPr>
      <w:r w:rsidRPr="00392F45">
        <w:rPr>
          <w:rFonts w:ascii="Times New Roman" w:eastAsia="Times New Roman" w:hAnsi="Times New Roman"/>
          <w:color w:val="000000"/>
          <w:sz w:val="24"/>
          <w:szCs w:val="24"/>
          <w:lang w:eastAsia="zh-CN"/>
        </w:rPr>
        <w:t>Приложение № 1</w:t>
      </w:r>
    </w:p>
    <w:p w:rsidR="00392F45" w:rsidRPr="00392F45" w:rsidRDefault="00392F45" w:rsidP="00392F45">
      <w:pPr>
        <w:suppressAutoHyphens/>
        <w:autoSpaceDE w:val="0"/>
        <w:spacing w:after="0" w:line="240" w:lineRule="auto"/>
        <w:jc w:val="right"/>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 xml:space="preserve">к </w:t>
      </w:r>
      <w:bookmarkStart w:id="7" w:name="Par381"/>
      <w:bookmarkEnd w:id="7"/>
      <w:r w:rsidRPr="00392F45">
        <w:rPr>
          <w:rFonts w:ascii="Times New Roman" w:eastAsia="Times New Roman" w:hAnsi="Times New Roman"/>
          <w:sz w:val="24"/>
          <w:szCs w:val="24"/>
          <w:lang w:eastAsia="zh-CN"/>
        </w:rPr>
        <w:t>Положению о муниципальном жилищном контроле</w:t>
      </w:r>
    </w:p>
    <w:p w:rsidR="00392F45" w:rsidRPr="00392F45" w:rsidRDefault="00392F45" w:rsidP="00392F45">
      <w:pPr>
        <w:suppressAutoHyphens/>
        <w:autoSpaceDE w:val="0"/>
        <w:spacing w:after="0" w:line="240" w:lineRule="auto"/>
        <w:jc w:val="right"/>
        <w:rPr>
          <w:rFonts w:ascii="Times New Roman" w:eastAsia="Times New Roman" w:hAnsi="Times New Roman"/>
          <w:sz w:val="24"/>
          <w:szCs w:val="24"/>
          <w:lang w:eastAsia="zh-CN"/>
        </w:rPr>
      </w:pPr>
      <w:r w:rsidRPr="00392F45">
        <w:rPr>
          <w:rFonts w:ascii="Times New Roman" w:eastAsia="Times New Roman" w:hAnsi="Times New Roman"/>
          <w:sz w:val="24"/>
          <w:szCs w:val="24"/>
          <w:lang w:eastAsia="zh-CN"/>
        </w:rPr>
        <w:t>в Игжейском муниципальном образовании</w:t>
      </w:r>
    </w:p>
    <w:p w:rsidR="00392F45" w:rsidRPr="00392F45" w:rsidRDefault="00392F45" w:rsidP="00392F45">
      <w:pPr>
        <w:suppressAutoHyphens/>
        <w:autoSpaceDE w:val="0"/>
        <w:spacing w:after="0" w:line="240" w:lineRule="auto"/>
        <w:jc w:val="right"/>
        <w:rPr>
          <w:rFonts w:ascii="Times New Roman" w:eastAsia="Times New Roman" w:hAnsi="Times New Roman"/>
          <w:sz w:val="24"/>
          <w:szCs w:val="24"/>
          <w:lang w:eastAsia="zh-CN"/>
        </w:rPr>
      </w:pPr>
    </w:p>
    <w:p w:rsidR="00392F45" w:rsidRPr="00392F45" w:rsidRDefault="00392F45" w:rsidP="00392F45">
      <w:pPr>
        <w:widowControl w:val="0"/>
        <w:suppressAutoHyphens/>
        <w:autoSpaceDE w:val="0"/>
        <w:spacing w:after="0" w:line="240" w:lineRule="auto"/>
        <w:jc w:val="center"/>
        <w:rPr>
          <w:rFonts w:ascii="Times New Roman" w:hAnsi="Times New Roman"/>
          <w:b/>
          <w:bCs/>
          <w:sz w:val="24"/>
          <w:szCs w:val="24"/>
          <w:lang w:eastAsia="zh-CN"/>
        </w:rPr>
      </w:pPr>
      <w:r w:rsidRPr="00392F45">
        <w:rPr>
          <w:rFonts w:ascii="Times New Roman" w:hAnsi="Times New Roman"/>
          <w:b/>
          <w:bCs/>
          <w:sz w:val="24"/>
          <w:szCs w:val="24"/>
          <w:lang w:eastAsia="zh-CN"/>
        </w:rPr>
        <w:t>Индикаторы риска нарушения обязательных</w:t>
      </w:r>
    </w:p>
    <w:p w:rsidR="00392F45" w:rsidRPr="00392F45" w:rsidRDefault="00392F45" w:rsidP="00392F45">
      <w:pPr>
        <w:widowControl w:val="0"/>
        <w:suppressAutoHyphens/>
        <w:autoSpaceDE w:val="0"/>
        <w:spacing w:after="0" w:line="240" w:lineRule="auto"/>
        <w:jc w:val="center"/>
        <w:rPr>
          <w:rFonts w:ascii="Times New Roman" w:hAnsi="Times New Roman"/>
          <w:b/>
          <w:bCs/>
          <w:sz w:val="24"/>
          <w:szCs w:val="24"/>
          <w:lang w:eastAsia="zh-CN"/>
        </w:rPr>
      </w:pPr>
      <w:r w:rsidRPr="00392F45">
        <w:rPr>
          <w:rFonts w:ascii="Times New Roman" w:hAnsi="Times New Roman"/>
          <w:b/>
          <w:bCs/>
          <w:sz w:val="24"/>
          <w:szCs w:val="24"/>
          <w:lang w:eastAsia="zh-CN"/>
        </w:rPr>
        <w:t>требований, используемые для определения необходимости</w:t>
      </w:r>
    </w:p>
    <w:p w:rsidR="00392F45" w:rsidRPr="00392F45" w:rsidRDefault="00392F45" w:rsidP="00392F45">
      <w:pPr>
        <w:widowControl w:val="0"/>
        <w:suppressAutoHyphens/>
        <w:autoSpaceDE w:val="0"/>
        <w:spacing w:after="0" w:line="240" w:lineRule="auto"/>
        <w:jc w:val="center"/>
        <w:rPr>
          <w:rFonts w:ascii="Times New Roman" w:hAnsi="Times New Roman"/>
          <w:sz w:val="24"/>
          <w:szCs w:val="24"/>
          <w:lang w:eastAsia="zh-CN"/>
        </w:rPr>
      </w:pPr>
      <w:r w:rsidRPr="00392F45">
        <w:rPr>
          <w:rFonts w:ascii="Times New Roman" w:hAnsi="Times New Roman"/>
          <w:b/>
          <w:bCs/>
          <w:sz w:val="24"/>
          <w:szCs w:val="24"/>
          <w:lang w:eastAsia="zh-CN"/>
        </w:rPr>
        <w:t xml:space="preserve">проведения внеплановых проверок при осуществлении </w:t>
      </w:r>
    </w:p>
    <w:p w:rsidR="00392F45" w:rsidRPr="00392F45" w:rsidRDefault="00392F45" w:rsidP="00392F45">
      <w:pPr>
        <w:spacing w:after="0" w:line="240" w:lineRule="auto"/>
        <w:jc w:val="center"/>
        <w:rPr>
          <w:rFonts w:ascii="Times New Roman" w:eastAsia="Times New Roman" w:hAnsi="Times New Roman"/>
          <w:b/>
          <w:bCs/>
          <w:sz w:val="24"/>
          <w:szCs w:val="24"/>
          <w:lang w:eastAsia="ru-RU"/>
        </w:rPr>
      </w:pPr>
      <w:bookmarkStart w:id="8" w:name="_Hlk77689331"/>
      <w:r w:rsidRPr="00392F45">
        <w:rPr>
          <w:rFonts w:ascii="Times New Roman" w:eastAsia="Times New Roman" w:hAnsi="Times New Roman"/>
          <w:b/>
          <w:bCs/>
          <w:sz w:val="24"/>
          <w:szCs w:val="24"/>
          <w:lang w:eastAsia="ru-RU"/>
        </w:rPr>
        <w:t>муниципального жилищного контроля</w:t>
      </w:r>
    </w:p>
    <w:p w:rsidR="00392F45" w:rsidRPr="00392F45" w:rsidRDefault="00392F45" w:rsidP="00392F45">
      <w:pPr>
        <w:spacing w:after="0" w:line="240" w:lineRule="auto"/>
        <w:jc w:val="center"/>
        <w:rPr>
          <w:rFonts w:ascii="Times New Roman" w:eastAsia="Times New Roman" w:hAnsi="Times New Roman"/>
          <w:sz w:val="24"/>
          <w:szCs w:val="24"/>
          <w:lang w:eastAsia="ru-RU"/>
        </w:rPr>
      </w:pPr>
    </w:p>
    <w:bookmarkEnd w:id="8"/>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 xml:space="preserve">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w:t>
      </w:r>
      <w:r w:rsidRPr="00392F45">
        <w:rPr>
          <w:rFonts w:ascii="Times New Roman" w:eastAsia="Times New Roman" w:hAnsi="Times New Roman"/>
          <w:color w:val="000000"/>
          <w:sz w:val="24"/>
          <w:szCs w:val="24"/>
          <w:lang w:eastAsia="zh-CN"/>
        </w:rPr>
        <w:lastRenderedPageBreak/>
        <w:t>деятельности контролируемого лица хотя бы одного отклонения от следующих обязательных требований к:</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 xml:space="preserve">а) порядку осуществления перевода жилого помещения муниципального жилищного фонда в нежилое помещение; </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г) обеспечению доступности для инвалидов жилых помещений муниципального жилищного фонда;</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92F45" w:rsidRPr="00392F45" w:rsidRDefault="00392F45" w:rsidP="00392F45">
      <w:pPr>
        <w:spacing w:after="0" w:line="240" w:lineRule="auto"/>
        <w:ind w:firstLine="709"/>
        <w:jc w:val="both"/>
        <w:rPr>
          <w:rFonts w:ascii="Times New Roman" w:eastAsia="Times New Roman" w:hAnsi="Times New Roman"/>
          <w:color w:val="000000"/>
          <w:sz w:val="24"/>
          <w:szCs w:val="24"/>
          <w:lang w:eastAsia="zh-CN"/>
        </w:rPr>
      </w:pPr>
      <w:r w:rsidRPr="00392F45">
        <w:rPr>
          <w:rFonts w:ascii="Times New Roman" w:eastAsia="Times New Roman" w:hAnsi="Times New Roman"/>
          <w:color w:val="000000"/>
          <w:sz w:val="24"/>
          <w:szCs w:val="24"/>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392F45">
        <w:rPr>
          <w:rFonts w:ascii="Times New Roman" w:eastAsia="Times New Roman" w:hAnsi="Times New Roman"/>
          <w:sz w:val="24"/>
          <w:szCs w:val="24"/>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392F45">
        <w:rPr>
          <w:rFonts w:ascii="Times New Roman" w:eastAsia="Times New Roman" w:hAnsi="Times New Roman"/>
          <w:color w:val="000000"/>
          <w:sz w:val="24"/>
          <w:szCs w:val="24"/>
          <w:lang w:eastAsia="zh-CN"/>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92F45" w:rsidRPr="00392F45" w:rsidRDefault="00392F45" w:rsidP="00392F45">
      <w:pPr>
        <w:suppressAutoHyphens/>
        <w:autoSpaceDE w:val="0"/>
        <w:spacing w:after="0" w:line="240" w:lineRule="auto"/>
        <w:jc w:val="both"/>
        <w:rPr>
          <w:rFonts w:ascii="Times New Roman" w:eastAsia="Times New Roman" w:hAnsi="Times New Roman"/>
          <w:sz w:val="24"/>
          <w:szCs w:val="24"/>
          <w:lang w:eastAsia="zh-CN"/>
        </w:rPr>
      </w:pPr>
    </w:p>
    <w:p w:rsidR="00392F45" w:rsidRPr="00392F45" w:rsidRDefault="00392F45" w:rsidP="00392F45">
      <w:pPr>
        <w:shd w:val="clear" w:color="auto" w:fill="FFFFFF"/>
        <w:spacing w:after="0" w:line="270" w:lineRule="atLeast"/>
        <w:ind w:firstLine="709"/>
        <w:jc w:val="both"/>
        <w:rPr>
          <w:rFonts w:ascii="Times New Roman" w:eastAsia="Times New Roman" w:hAnsi="Times New Roman"/>
          <w:sz w:val="24"/>
          <w:szCs w:val="24"/>
          <w:lang w:eastAsia="ru-RU"/>
        </w:rPr>
      </w:pPr>
    </w:p>
    <w:p w:rsidR="00392F45" w:rsidRPr="00392F45" w:rsidRDefault="00392F45" w:rsidP="00392F45">
      <w:pPr>
        <w:shd w:val="clear" w:color="auto" w:fill="FFFFFF"/>
        <w:spacing w:after="0" w:line="270" w:lineRule="atLeast"/>
        <w:ind w:firstLine="709"/>
        <w:jc w:val="both"/>
        <w:rPr>
          <w:rFonts w:ascii="Times New Roman" w:eastAsia="Times New Roman" w:hAnsi="Times New Roman"/>
          <w:sz w:val="24"/>
          <w:szCs w:val="24"/>
          <w:lang w:eastAsia="ru-RU"/>
        </w:rPr>
      </w:pPr>
    </w:p>
    <w:p w:rsidR="00392F45" w:rsidRDefault="00392F45" w:rsidP="00A34D17">
      <w:pPr>
        <w:widowControl w:val="0"/>
        <w:suppressAutoHyphens/>
        <w:autoSpaceDE w:val="0"/>
        <w:autoSpaceDN w:val="0"/>
        <w:adjustRightInd w:val="0"/>
        <w:spacing w:after="0"/>
        <w:jc w:val="both"/>
        <w:rPr>
          <w:rFonts w:ascii="Times New Roman" w:hAnsi="Times New Roman"/>
          <w:sz w:val="24"/>
          <w:szCs w:val="24"/>
        </w:rPr>
      </w:pPr>
    </w:p>
    <w:sectPr w:rsidR="0039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E3"/>
    <w:rsid w:val="0024411F"/>
    <w:rsid w:val="00356475"/>
    <w:rsid w:val="00392F45"/>
    <w:rsid w:val="009A14EE"/>
    <w:rsid w:val="00A34D17"/>
    <w:rsid w:val="00B153D8"/>
    <w:rsid w:val="00BD5A8D"/>
    <w:rsid w:val="00CC6747"/>
    <w:rsid w:val="00DD627E"/>
    <w:rsid w:val="00DF1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E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nhideWhenUsed/>
    <w:rsid w:val="00DF11E3"/>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uiPriority w:val="99"/>
    <w:semiHidden/>
    <w:rsid w:val="00DF11E3"/>
    <w:rPr>
      <w:rFonts w:ascii="Calibri" w:eastAsia="Calibri" w:hAnsi="Calibri" w:cs="Times New Roman"/>
      <w:sz w:val="20"/>
      <w:szCs w:val="20"/>
    </w:rPr>
  </w:style>
  <w:style w:type="character" w:customStyle="1" w:styleId="1">
    <w:name w:val="Текст сноски Знак1"/>
    <w:basedOn w:val="a0"/>
    <w:link w:val="a3"/>
    <w:locked/>
    <w:rsid w:val="00DF11E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E3"/>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unhideWhenUsed/>
    <w:rsid w:val="00DF11E3"/>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uiPriority w:val="99"/>
    <w:semiHidden/>
    <w:rsid w:val="00DF11E3"/>
    <w:rPr>
      <w:rFonts w:ascii="Calibri" w:eastAsia="Calibri" w:hAnsi="Calibri" w:cs="Times New Roman"/>
      <w:sz w:val="20"/>
      <w:szCs w:val="20"/>
    </w:rPr>
  </w:style>
  <w:style w:type="character" w:customStyle="1" w:styleId="1">
    <w:name w:val="Текст сноски Знак1"/>
    <w:basedOn w:val="a0"/>
    <w:link w:val="a3"/>
    <w:locked/>
    <w:rsid w:val="00DF11E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4806</Words>
  <Characters>27396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Юголок-1</dc:creator>
  <cp:lastModifiedBy>WOW</cp:lastModifiedBy>
  <cp:revision>11</cp:revision>
  <dcterms:created xsi:type="dcterms:W3CDTF">2023-10-25T02:57:00Z</dcterms:created>
  <dcterms:modified xsi:type="dcterms:W3CDTF">2023-10-25T06:47:00Z</dcterms:modified>
</cp:coreProperties>
</file>