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46" w:rsidRPr="00C31A15" w:rsidRDefault="00C37E46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C37E46" w:rsidRPr="00C31A15" w:rsidRDefault="00C37E46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C37E46" w:rsidRPr="00C31A15" w:rsidRDefault="00C37E46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УСТЬ-УДИНСКИЙ РАЙОН</w:t>
      </w:r>
    </w:p>
    <w:p w:rsidR="00C37E46" w:rsidRPr="00C31A15" w:rsidRDefault="00C37E46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ИГЖЕЙСКОГО СЕЛЬСКОГО ПОСЕЛЕНИЯ</w:t>
      </w:r>
    </w:p>
    <w:p w:rsidR="00C37E46" w:rsidRPr="00C31A15" w:rsidRDefault="00C37E46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ДУМА</w:t>
      </w:r>
    </w:p>
    <w:p w:rsidR="00C37E46" w:rsidRPr="00C31A15" w:rsidRDefault="00C37E46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E21DD1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«28»</w:t>
      </w:r>
      <w:r w:rsidR="00C37E46" w:rsidRPr="00C31A15">
        <w:rPr>
          <w:rFonts w:ascii="Times New Roman" w:hAnsi="Times New Roman"/>
          <w:sz w:val="28"/>
          <w:szCs w:val="28"/>
          <w:lang w:eastAsia="ru-RU"/>
        </w:rPr>
        <w:t xml:space="preserve"> ма</w:t>
      </w:r>
      <w:r>
        <w:rPr>
          <w:rFonts w:ascii="Times New Roman" w:hAnsi="Times New Roman"/>
          <w:sz w:val="28"/>
          <w:szCs w:val="28"/>
          <w:lang w:eastAsia="ru-RU"/>
        </w:rPr>
        <w:t>я 2019</w:t>
      </w:r>
      <w:r w:rsidR="00C37E46" w:rsidRPr="00C31A15">
        <w:rPr>
          <w:rFonts w:ascii="Times New Roman" w:hAnsi="Times New Roman"/>
          <w:sz w:val="28"/>
          <w:szCs w:val="28"/>
          <w:lang w:eastAsia="ru-RU"/>
        </w:rPr>
        <w:t xml:space="preserve"> года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№ 34/5</w:t>
      </w:r>
      <w:r w:rsidR="00C37E46" w:rsidRPr="00C31A15">
        <w:rPr>
          <w:rFonts w:ascii="Times New Roman" w:hAnsi="Times New Roman"/>
          <w:sz w:val="28"/>
          <w:szCs w:val="28"/>
          <w:lang w:eastAsia="ru-RU"/>
        </w:rPr>
        <w:t>– ДП</w:t>
      </w:r>
    </w:p>
    <w:p w:rsidR="00C37E46" w:rsidRPr="00C31A15" w:rsidRDefault="00C37E46" w:rsidP="00E21D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с. Игжей</w:t>
      </w: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О</w:t>
      </w:r>
      <w:r w:rsidR="0058354B">
        <w:rPr>
          <w:rFonts w:ascii="Times New Roman" w:hAnsi="Times New Roman"/>
          <w:sz w:val="28"/>
          <w:szCs w:val="28"/>
          <w:lang w:eastAsia="ru-RU"/>
        </w:rPr>
        <w:t>б отчете главы поселения за 2018</w:t>
      </w:r>
      <w:r w:rsidRPr="00C31A1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ДУМА РЕШИЛА:</w:t>
      </w: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1.Принять к сведению отчет главы поселения за</w:t>
      </w:r>
      <w:r w:rsidR="00E21DD1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C31A15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Глава Игжейского</w:t>
      </w:r>
    </w:p>
    <w:p w:rsidR="00C37E46" w:rsidRPr="00C31A15" w:rsidRDefault="00C37E46" w:rsidP="00137ADB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31A15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  <w:t>И.М.Черкасова</w:t>
      </w: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C37E46" w:rsidRPr="00C31A15" w:rsidRDefault="00C37E46" w:rsidP="00C31A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Думы</w:t>
      </w:r>
    </w:p>
    <w:p w:rsidR="00C37E46" w:rsidRPr="00C31A15" w:rsidRDefault="00E21DD1" w:rsidP="00C31A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«28»</w:t>
      </w:r>
      <w:r w:rsidR="00C37E46" w:rsidRPr="00C31A15">
        <w:rPr>
          <w:rFonts w:ascii="Times New Roman" w:hAnsi="Times New Roman"/>
          <w:sz w:val="28"/>
          <w:szCs w:val="28"/>
          <w:lang w:eastAsia="ru-RU"/>
        </w:rPr>
        <w:t xml:space="preserve"> ма</w:t>
      </w:r>
      <w:r>
        <w:rPr>
          <w:rFonts w:ascii="Times New Roman" w:hAnsi="Times New Roman"/>
          <w:sz w:val="28"/>
          <w:szCs w:val="28"/>
          <w:lang w:eastAsia="ru-RU"/>
        </w:rPr>
        <w:t>я 2019 года № 34/5</w:t>
      </w:r>
      <w:bookmarkStart w:id="0" w:name="_GoBack"/>
      <w:bookmarkEnd w:id="0"/>
      <w:r w:rsidR="00C37E46" w:rsidRPr="00C31A15">
        <w:rPr>
          <w:rFonts w:ascii="Times New Roman" w:hAnsi="Times New Roman"/>
          <w:sz w:val="28"/>
          <w:szCs w:val="28"/>
          <w:lang w:eastAsia="ru-RU"/>
        </w:rPr>
        <w:t>-ДП</w:t>
      </w:r>
    </w:p>
    <w:p w:rsidR="00C37E46" w:rsidRPr="00C31A15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37E46" w:rsidRPr="00C31A15" w:rsidRDefault="00C37E46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1A15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C37E46" w:rsidRPr="00C31A15" w:rsidRDefault="00C37E46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1A15">
        <w:rPr>
          <w:rFonts w:ascii="Times New Roman" w:hAnsi="Times New Roman"/>
          <w:b/>
          <w:sz w:val="28"/>
          <w:szCs w:val="28"/>
          <w:lang w:eastAsia="ru-RU"/>
        </w:rPr>
        <w:t>главы администрации Игжейского сельского поселения</w:t>
      </w:r>
    </w:p>
    <w:p w:rsidR="00C37E46" w:rsidRPr="00C31A15" w:rsidRDefault="00C37E46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2018</w:t>
      </w:r>
      <w:r w:rsidRPr="00C31A15">
        <w:rPr>
          <w:rFonts w:ascii="Times New Roman" w:hAnsi="Times New Roman"/>
          <w:b/>
          <w:sz w:val="28"/>
          <w:szCs w:val="28"/>
          <w:lang w:eastAsia="ru-RU"/>
        </w:rPr>
        <w:t xml:space="preserve"> год и о перспективных планах социально-экономического</w:t>
      </w:r>
    </w:p>
    <w:p w:rsidR="00C37E46" w:rsidRPr="00C31A15" w:rsidRDefault="00C37E46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развития поселения на 2019 год</w:t>
      </w:r>
    </w:p>
    <w:p w:rsidR="001A69E8" w:rsidRPr="002E33C0" w:rsidRDefault="001A69E8" w:rsidP="001A69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Я представлю вам отчет за 2018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–повышение уровня благосостояния населения.</w:t>
      </w:r>
    </w:p>
    <w:p w:rsidR="001A69E8" w:rsidRPr="002E33C0" w:rsidRDefault="001A69E8" w:rsidP="001A69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поселения, федеральными и другими областными правовыми актами. Это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</w:p>
    <w:p w:rsidR="00BC5153" w:rsidRPr="002E33C0" w:rsidRDefault="003D5998" w:rsidP="003D5998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ОБЩАЯ ХАРАКТЕРИСТИКА</w:t>
      </w:r>
    </w:p>
    <w:p w:rsidR="00714ACA" w:rsidRPr="002E33C0" w:rsidRDefault="00BC5153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В целом 2018 год для нашего поселения был нестабильным, об этом говорят основные социально-экономические показатели, недостаточное финансирование на выполнение программ, которые были значительно урезаны в связи с несбалансированностью областного бюджета. </w:t>
      </w:r>
    </w:p>
    <w:p w:rsidR="00BC5153" w:rsidRPr="002E33C0" w:rsidRDefault="00BC5153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Но, несмотря на это, нам всё же удалось</w:t>
      </w:r>
      <w:r w:rsidR="00B94D6D" w:rsidRPr="002E33C0">
        <w:rPr>
          <w:rFonts w:ascii="Times New Roman" w:hAnsi="Times New Roman"/>
          <w:sz w:val="28"/>
          <w:szCs w:val="28"/>
        </w:rPr>
        <w:t xml:space="preserve"> выполнить межевание </w:t>
      </w:r>
      <w:r w:rsidR="00714ACA" w:rsidRPr="002E33C0">
        <w:rPr>
          <w:rFonts w:ascii="Times New Roman" w:hAnsi="Times New Roman"/>
          <w:sz w:val="28"/>
          <w:szCs w:val="28"/>
        </w:rPr>
        <w:t>дороги на кладбище,</w:t>
      </w:r>
      <w:r w:rsidR="00B94D6D" w:rsidRPr="002E33C0">
        <w:rPr>
          <w:rFonts w:ascii="Times New Roman" w:hAnsi="Times New Roman"/>
          <w:sz w:val="28"/>
          <w:szCs w:val="28"/>
        </w:rPr>
        <w:t xml:space="preserve"> оплатить изготовление </w:t>
      </w:r>
      <w:r w:rsidR="00714ACA" w:rsidRPr="002E33C0">
        <w:rPr>
          <w:rFonts w:ascii="Times New Roman" w:hAnsi="Times New Roman"/>
          <w:sz w:val="28"/>
          <w:szCs w:val="28"/>
        </w:rPr>
        <w:t>паспортов</w:t>
      </w:r>
      <w:r w:rsidR="00B94D6D" w:rsidRPr="002E33C0">
        <w:rPr>
          <w:rFonts w:ascii="Times New Roman" w:hAnsi="Times New Roman"/>
          <w:sz w:val="28"/>
          <w:szCs w:val="28"/>
        </w:rPr>
        <w:t xml:space="preserve"> на все 14</w:t>
      </w:r>
      <w:r w:rsidR="00714ACA" w:rsidRPr="002E33C0">
        <w:rPr>
          <w:rFonts w:ascii="Times New Roman" w:hAnsi="Times New Roman"/>
          <w:sz w:val="28"/>
          <w:szCs w:val="28"/>
        </w:rPr>
        <w:t xml:space="preserve"> дорог </w:t>
      </w:r>
      <w:proofErr w:type="gramStart"/>
      <w:r w:rsidR="00714ACA" w:rsidRPr="002E33C0">
        <w:rPr>
          <w:rFonts w:ascii="Times New Roman" w:hAnsi="Times New Roman"/>
          <w:sz w:val="28"/>
          <w:szCs w:val="28"/>
        </w:rPr>
        <w:t>поселения,</w:t>
      </w:r>
      <w:r w:rsidR="00B94D6D" w:rsidRPr="002E33C0">
        <w:rPr>
          <w:rFonts w:ascii="Times New Roman" w:hAnsi="Times New Roman"/>
          <w:sz w:val="28"/>
          <w:szCs w:val="28"/>
        </w:rPr>
        <w:t xml:space="preserve"> </w:t>
      </w:r>
      <w:r w:rsidR="00714ACA" w:rsidRPr="002E33C0">
        <w:rPr>
          <w:rFonts w:ascii="Times New Roman" w:hAnsi="Times New Roman"/>
          <w:sz w:val="28"/>
          <w:szCs w:val="28"/>
        </w:rPr>
        <w:t xml:space="preserve"> осуществить</w:t>
      </w:r>
      <w:proofErr w:type="gramEnd"/>
      <w:r w:rsidR="00714ACA" w:rsidRPr="002E33C0">
        <w:rPr>
          <w:rFonts w:ascii="Times New Roman" w:hAnsi="Times New Roman"/>
          <w:sz w:val="28"/>
          <w:szCs w:val="28"/>
        </w:rPr>
        <w:t xml:space="preserve"> уборку</w:t>
      </w:r>
      <w:r w:rsidR="00B94D6D" w:rsidRPr="002E33C0">
        <w:rPr>
          <w:rFonts w:ascii="Times New Roman" w:hAnsi="Times New Roman"/>
          <w:sz w:val="28"/>
          <w:szCs w:val="28"/>
        </w:rPr>
        <w:t xml:space="preserve"> свалки</w:t>
      </w:r>
      <w:r w:rsidR="00714ACA" w:rsidRPr="002E33C0">
        <w:rPr>
          <w:rFonts w:ascii="Times New Roman" w:hAnsi="Times New Roman"/>
          <w:sz w:val="28"/>
          <w:szCs w:val="28"/>
        </w:rPr>
        <w:t>, а так же  оплатить ДУ  270</w:t>
      </w:r>
      <w:r w:rsidR="00B94D6D" w:rsidRPr="002E33C0">
        <w:rPr>
          <w:rFonts w:ascii="Times New Roman" w:hAnsi="Times New Roman"/>
          <w:sz w:val="28"/>
          <w:szCs w:val="28"/>
        </w:rPr>
        <w:t xml:space="preserve"> тыс</w:t>
      </w:r>
      <w:r w:rsidR="00714ACA" w:rsidRPr="002E33C0">
        <w:rPr>
          <w:rFonts w:ascii="Times New Roman" w:hAnsi="Times New Roman"/>
          <w:sz w:val="28"/>
          <w:szCs w:val="28"/>
        </w:rPr>
        <w:t>яч</w:t>
      </w:r>
      <w:r w:rsidR="00B94D6D" w:rsidRPr="002E33C0">
        <w:rPr>
          <w:rFonts w:ascii="Times New Roman" w:hAnsi="Times New Roman"/>
          <w:sz w:val="28"/>
          <w:szCs w:val="28"/>
        </w:rPr>
        <w:t xml:space="preserve"> за </w:t>
      </w:r>
      <w:r w:rsidR="00714ACA" w:rsidRPr="002E33C0">
        <w:rPr>
          <w:rFonts w:ascii="Times New Roman" w:hAnsi="Times New Roman"/>
          <w:sz w:val="28"/>
          <w:szCs w:val="28"/>
        </w:rPr>
        <w:t>отсыпку дороги по улице Н</w:t>
      </w:r>
      <w:r w:rsidR="00B94D6D" w:rsidRPr="002E33C0">
        <w:rPr>
          <w:rFonts w:ascii="Times New Roman" w:hAnsi="Times New Roman"/>
          <w:sz w:val="28"/>
          <w:szCs w:val="28"/>
        </w:rPr>
        <w:t>екрасова</w:t>
      </w:r>
      <w:r w:rsidR="00714ACA" w:rsidRPr="002E33C0">
        <w:rPr>
          <w:rFonts w:ascii="Times New Roman" w:hAnsi="Times New Roman"/>
          <w:sz w:val="28"/>
          <w:szCs w:val="28"/>
        </w:rPr>
        <w:t xml:space="preserve">.  </w:t>
      </w:r>
    </w:p>
    <w:p w:rsidR="00BC5153" w:rsidRPr="002E33C0" w:rsidRDefault="00BC5153" w:rsidP="00BC51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3C0">
        <w:rPr>
          <w:rFonts w:ascii="Times New Roman" w:eastAsia="Times New Roman" w:hAnsi="Times New Roman"/>
          <w:sz w:val="28"/>
          <w:szCs w:val="28"/>
        </w:rPr>
        <w:t xml:space="preserve"> Основное внимание администрация уделяет  работе с населением. Важным моментом в работе сельской администрации было не только участие в  сходах и встречах с жителями, но и индивидуальная работа с каждым обратившимся к нам человеком. В своей работе мы стремились к тому, чтобы ни одно обращение не осталось без внимания. Все заявления и обращения были рассмотрены, по всем даны ответы и разъяснения</w:t>
      </w:r>
      <w:r w:rsidRPr="002E33C0">
        <w:rPr>
          <w:rFonts w:ascii="Times New Roman" w:eastAsia="Times New Roman" w:hAnsi="Times New Roman"/>
          <w:bCs/>
          <w:sz w:val="28"/>
          <w:szCs w:val="28"/>
        </w:rPr>
        <w:t>.</w:t>
      </w:r>
      <w:r w:rsidRPr="002E33C0">
        <w:rPr>
          <w:rFonts w:ascii="Times New Roman" w:eastAsia="Times New Roman" w:hAnsi="Times New Roman"/>
          <w:sz w:val="28"/>
          <w:szCs w:val="28"/>
        </w:rPr>
        <w:t xml:space="preserve"> Анализ характера поступивших обращений показал, что чаще всего в обращениях граждан поднимались вопросы социального обеспечения населения, земельные вопросы, вопросы жилищно-коммунального хозяйства, улучшения жилищных условий, социального обеспечения населения.</w:t>
      </w:r>
    </w:p>
    <w:p w:rsidR="00017CC5" w:rsidRPr="002E33C0" w:rsidRDefault="00017CC5" w:rsidP="00BC51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33C0">
        <w:rPr>
          <w:rFonts w:ascii="Times New Roman" w:hAnsi="Times New Roman"/>
          <w:b/>
          <w:sz w:val="28"/>
          <w:szCs w:val="28"/>
        </w:rPr>
        <w:t xml:space="preserve">18 марта 2018 года  </w:t>
      </w:r>
      <w:r w:rsidRPr="002E33C0">
        <w:rPr>
          <w:rFonts w:ascii="Times New Roman" w:hAnsi="Times New Roman"/>
          <w:sz w:val="28"/>
          <w:szCs w:val="28"/>
        </w:rPr>
        <w:t>достойно проведены выборы президента РФ, а так же</w:t>
      </w:r>
    </w:p>
    <w:p w:rsidR="00BC5153" w:rsidRPr="002E33C0" w:rsidRDefault="00017CC5" w:rsidP="00BC51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33C0">
        <w:rPr>
          <w:rFonts w:ascii="Times New Roman" w:hAnsi="Times New Roman"/>
          <w:b/>
          <w:sz w:val="28"/>
          <w:szCs w:val="28"/>
        </w:rPr>
        <w:lastRenderedPageBreak/>
        <w:t>9</w:t>
      </w:r>
      <w:r w:rsidR="00BC5153" w:rsidRPr="002E33C0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2E33C0">
        <w:rPr>
          <w:rFonts w:ascii="Times New Roman" w:hAnsi="Times New Roman"/>
          <w:b/>
          <w:sz w:val="28"/>
          <w:szCs w:val="28"/>
        </w:rPr>
        <w:t xml:space="preserve"> 2018</w:t>
      </w:r>
      <w:r w:rsidR="00BC5153" w:rsidRPr="002E33C0">
        <w:rPr>
          <w:rFonts w:ascii="Times New Roman" w:hAnsi="Times New Roman"/>
          <w:b/>
          <w:sz w:val="28"/>
          <w:szCs w:val="28"/>
        </w:rPr>
        <w:t xml:space="preserve"> года</w:t>
      </w:r>
      <w:r w:rsidR="00BC5153" w:rsidRPr="002E33C0">
        <w:rPr>
          <w:rFonts w:ascii="Times New Roman" w:hAnsi="Times New Roman"/>
          <w:sz w:val="28"/>
          <w:szCs w:val="28"/>
        </w:rPr>
        <w:t xml:space="preserve"> проведены выборы депутатов в Государственную Думу Федерального Собрания РФ.</w:t>
      </w:r>
    </w:p>
    <w:p w:rsidR="00BC5153" w:rsidRPr="002E33C0" w:rsidRDefault="00BC5153" w:rsidP="00BC515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E33C0">
        <w:rPr>
          <w:rFonts w:ascii="Times New Roman" w:eastAsia="Times New Roman" w:hAnsi="Times New Roman"/>
          <w:sz w:val="28"/>
          <w:szCs w:val="28"/>
        </w:rPr>
        <w:t> </w:t>
      </w:r>
      <w:r w:rsidRPr="002E33C0">
        <w:rPr>
          <w:rFonts w:ascii="Times New Roman" w:hAnsi="Times New Roman"/>
          <w:sz w:val="28"/>
          <w:szCs w:val="28"/>
        </w:rPr>
        <w:t xml:space="preserve">По данным по поселению в 2018 г. в </w:t>
      </w:r>
      <w:proofErr w:type="spellStart"/>
      <w:r w:rsidRPr="002E33C0">
        <w:rPr>
          <w:rFonts w:ascii="Times New Roman" w:hAnsi="Times New Roman"/>
          <w:sz w:val="28"/>
          <w:szCs w:val="28"/>
        </w:rPr>
        <w:t>Игжейском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муниципальном образовании родилось 4 чел., по сравнению с </w:t>
      </w:r>
      <w:r w:rsidR="00156813" w:rsidRPr="002E33C0">
        <w:rPr>
          <w:rFonts w:ascii="Times New Roman" w:hAnsi="Times New Roman"/>
          <w:sz w:val="28"/>
          <w:szCs w:val="28"/>
        </w:rPr>
        <w:t>2017</w:t>
      </w:r>
      <w:r w:rsidRPr="002E33C0">
        <w:rPr>
          <w:rFonts w:ascii="Times New Roman" w:hAnsi="Times New Roman"/>
          <w:sz w:val="28"/>
          <w:szCs w:val="28"/>
        </w:rPr>
        <w:t>г</w:t>
      </w:r>
      <w:r w:rsidR="00156813" w:rsidRPr="002E33C0">
        <w:rPr>
          <w:rFonts w:ascii="Times New Roman" w:hAnsi="Times New Roman"/>
          <w:sz w:val="28"/>
          <w:szCs w:val="28"/>
        </w:rPr>
        <w:t>одом рождаемость снизилась на 3</w:t>
      </w:r>
      <w:r w:rsidRPr="002E33C0">
        <w:rPr>
          <w:rFonts w:ascii="Times New Roman" w:hAnsi="Times New Roman"/>
          <w:sz w:val="28"/>
          <w:szCs w:val="28"/>
        </w:rPr>
        <w:t xml:space="preserve"> человек</w:t>
      </w:r>
      <w:r w:rsidR="00156813" w:rsidRPr="002E33C0">
        <w:rPr>
          <w:rFonts w:ascii="Times New Roman" w:hAnsi="Times New Roman"/>
          <w:sz w:val="28"/>
          <w:szCs w:val="28"/>
        </w:rPr>
        <w:t>а</w:t>
      </w:r>
      <w:r w:rsidRPr="002E33C0">
        <w:rPr>
          <w:rFonts w:ascii="Times New Roman" w:hAnsi="Times New Roman"/>
          <w:sz w:val="28"/>
          <w:szCs w:val="28"/>
        </w:rPr>
        <w:t xml:space="preserve">, умерло 7 чел. по сравнению с </w:t>
      </w:r>
      <w:r w:rsidR="00156813" w:rsidRPr="002E33C0">
        <w:rPr>
          <w:rFonts w:ascii="Times New Roman" w:hAnsi="Times New Roman"/>
          <w:sz w:val="28"/>
          <w:szCs w:val="28"/>
        </w:rPr>
        <w:t>2017</w:t>
      </w:r>
      <w:r w:rsidRPr="002E33C0">
        <w:rPr>
          <w:rFonts w:ascii="Times New Roman" w:hAnsi="Times New Roman"/>
          <w:sz w:val="28"/>
          <w:szCs w:val="28"/>
        </w:rPr>
        <w:t>г.</w:t>
      </w:r>
      <w:r w:rsidR="00156813" w:rsidRPr="002E33C0">
        <w:rPr>
          <w:rFonts w:ascii="Times New Roman" w:hAnsi="Times New Roman"/>
          <w:sz w:val="28"/>
          <w:szCs w:val="28"/>
        </w:rPr>
        <w:t>смертность уменьшилась</w:t>
      </w:r>
      <w:r w:rsidRPr="002E33C0">
        <w:rPr>
          <w:rFonts w:ascii="Times New Roman" w:hAnsi="Times New Roman"/>
          <w:sz w:val="28"/>
          <w:szCs w:val="28"/>
        </w:rPr>
        <w:t xml:space="preserve"> на </w:t>
      </w:r>
      <w:r w:rsidR="00156813" w:rsidRPr="002E33C0">
        <w:rPr>
          <w:rFonts w:ascii="Times New Roman" w:hAnsi="Times New Roman"/>
          <w:sz w:val="28"/>
          <w:szCs w:val="28"/>
        </w:rPr>
        <w:t>2</w:t>
      </w:r>
      <w:r w:rsidRPr="002E33C0">
        <w:rPr>
          <w:rFonts w:ascii="Times New Roman" w:hAnsi="Times New Roman"/>
          <w:sz w:val="28"/>
          <w:szCs w:val="28"/>
        </w:rPr>
        <w:t xml:space="preserve"> человека.</w:t>
      </w:r>
    </w:p>
    <w:p w:rsidR="00AC3DA1" w:rsidRPr="002E33C0" w:rsidRDefault="00BC5153" w:rsidP="00156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Общая численность населения </w:t>
      </w:r>
      <w:r w:rsidR="00156813" w:rsidRPr="002E33C0">
        <w:rPr>
          <w:rFonts w:ascii="Times New Roman" w:hAnsi="Times New Roman"/>
          <w:sz w:val="28"/>
          <w:szCs w:val="28"/>
        </w:rPr>
        <w:t>на 01.01.2018</w:t>
      </w:r>
      <w:r w:rsidRPr="002E33C0">
        <w:rPr>
          <w:rFonts w:ascii="Times New Roman" w:hAnsi="Times New Roman"/>
          <w:sz w:val="28"/>
          <w:szCs w:val="28"/>
        </w:rPr>
        <w:t xml:space="preserve"> г. составила </w:t>
      </w:r>
      <w:r w:rsidR="00156813" w:rsidRPr="002E33C0">
        <w:rPr>
          <w:rFonts w:ascii="Times New Roman" w:hAnsi="Times New Roman"/>
          <w:sz w:val="28"/>
          <w:szCs w:val="28"/>
        </w:rPr>
        <w:t>621</w:t>
      </w:r>
      <w:r w:rsidRPr="002E33C0">
        <w:rPr>
          <w:rFonts w:ascii="Times New Roman" w:hAnsi="Times New Roman"/>
          <w:sz w:val="28"/>
          <w:szCs w:val="28"/>
        </w:rPr>
        <w:t>чел.по сравнению с</w:t>
      </w:r>
      <w:r w:rsidR="00156813" w:rsidRPr="002E33C0">
        <w:rPr>
          <w:rFonts w:ascii="Times New Roman" w:hAnsi="Times New Roman"/>
          <w:sz w:val="28"/>
          <w:szCs w:val="28"/>
        </w:rPr>
        <w:t xml:space="preserve"> предыдущим годом снижение на 145</w:t>
      </w:r>
      <w:r w:rsidRPr="002E33C0">
        <w:rPr>
          <w:rFonts w:ascii="Times New Roman" w:hAnsi="Times New Roman"/>
          <w:sz w:val="28"/>
          <w:szCs w:val="28"/>
        </w:rPr>
        <w:t xml:space="preserve"> чел.  Сверяясь со списками избирателей можно сделать вывод об отрицательной ситуации в сфере миграции, о постепенном ежегодном оттоке населения в города, особенно молодого поколения.</w:t>
      </w:r>
    </w:p>
    <w:p w:rsidR="00156813" w:rsidRPr="002E33C0" w:rsidRDefault="00156813" w:rsidP="001568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На общем воинском учёте состоит 130 человек, из них:</w:t>
      </w:r>
    </w:p>
    <w:p w:rsidR="00156813" w:rsidRPr="002E33C0" w:rsidRDefault="00156813" w:rsidP="00AC3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офицеров – 2 человека;</w:t>
      </w:r>
    </w:p>
    <w:p w:rsidR="00156813" w:rsidRPr="002E33C0" w:rsidRDefault="00156813" w:rsidP="00AC3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прапорщиков, мичманов, сержантов, старшин, солдат и матросов запаса - пребывающих в запасе 120 человек;</w:t>
      </w:r>
    </w:p>
    <w:p w:rsidR="00156813" w:rsidRPr="002E33C0" w:rsidRDefault="00156813" w:rsidP="00AC3D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призывников – 8 человек;</w:t>
      </w:r>
    </w:p>
    <w:p w:rsidR="00C37E46" w:rsidRPr="002E33C0" w:rsidRDefault="00C37E46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56813" w:rsidRPr="002E33C0" w:rsidRDefault="00156813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56813" w:rsidRPr="002E33C0" w:rsidRDefault="00156813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37E46" w:rsidRPr="002E33C0" w:rsidRDefault="00C37E46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hAnsi="Times New Roman"/>
          <w:b/>
          <w:sz w:val="28"/>
          <w:szCs w:val="28"/>
          <w:lang w:eastAsia="ru-RU"/>
        </w:rPr>
        <w:t>ЗАКОНОДАТЕЛЬНАЯ И ПРАВОТВОРЧЕСКАЯ РАБОТА</w:t>
      </w:r>
    </w:p>
    <w:p w:rsidR="00C37E46" w:rsidRPr="002E33C0" w:rsidRDefault="00C37E46" w:rsidP="00C31A15">
      <w:pPr>
        <w:spacing w:after="0" w:line="240" w:lineRule="auto"/>
        <w:ind w:firstLine="709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1A69E8" w:rsidRPr="002E33C0" w:rsidRDefault="001A69E8" w:rsidP="001A69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Структурный аппарат администрации состоит из главы,  руководителя аппарата и отдела – финансово-экономической службы. Всего 5 муниципальных служащих, 3-технических исполнителя и 4 работника вспомогательного персонала.</w:t>
      </w:r>
    </w:p>
    <w:p w:rsidR="001A69E8" w:rsidRPr="002E33C0" w:rsidRDefault="001A69E8" w:rsidP="001A69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  В течение года администрацией и Думой </w:t>
      </w:r>
      <w:proofErr w:type="spellStart"/>
      <w:r w:rsidRPr="002E33C0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 </w:t>
      </w:r>
      <w:proofErr w:type="gramStart"/>
      <w:r w:rsidRPr="002E33C0">
        <w:rPr>
          <w:rFonts w:ascii="Times New Roman" w:hAnsi="Times New Roman"/>
          <w:sz w:val="28"/>
          <w:szCs w:val="28"/>
        </w:rPr>
        <w:t>Состав  депутатов</w:t>
      </w:r>
      <w:proofErr w:type="gramEnd"/>
      <w:r w:rsidRPr="002E33C0">
        <w:rPr>
          <w:rFonts w:ascii="Times New Roman" w:hAnsi="Times New Roman"/>
          <w:sz w:val="28"/>
          <w:szCs w:val="28"/>
        </w:rPr>
        <w:t xml:space="preserve"> Думы представляют собой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представленн</w:t>
      </w:r>
      <w:r w:rsidR="00AB7FC6" w:rsidRPr="002E33C0">
        <w:rPr>
          <w:rFonts w:ascii="Times New Roman" w:hAnsi="Times New Roman"/>
          <w:sz w:val="28"/>
          <w:szCs w:val="28"/>
        </w:rPr>
        <w:t>ого на заседании Думы поселения</w:t>
      </w:r>
      <w:r w:rsidRPr="002E33C0">
        <w:rPr>
          <w:rFonts w:ascii="Times New Roman" w:hAnsi="Times New Roman"/>
          <w:sz w:val="28"/>
          <w:szCs w:val="28"/>
        </w:rPr>
        <w:t xml:space="preserve">, участвуют в прениях, задают вопросы докладчикам,вносят предложения, дают заключения. Хочу искренне поблагодарить </w:t>
      </w:r>
      <w:r w:rsidR="00AB7FC6" w:rsidRPr="002E33C0">
        <w:rPr>
          <w:rFonts w:ascii="Times New Roman" w:hAnsi="Times New Roman"/>
          <w:sz w:val="28"/>
          <w:szCs w:val="28"/>
        </w:rPr>
        <w:t>всех депутатов четвёртого</w:t>
      </w:r>
      <w:r w:rsidRPr="002E33C0">
        <w:rPr>
          <w:rFonts w:ascii="Times New Roman" w:hAnsi="Times New Roman"/>
          <w:sz w:val="28"/>
          <w:szCs w:val="28"/>
        </w:rPr>
        <w:t xml:space="preserve"> созыва, которые, несмотря на занятость на рабочих местах, находили время для работы в Думе поселения и для общения с народом. </w:t>
      </w:r>
    </w:p>
    <w:p w:rsidR="001A69E8" w:rsidRPr="002E33C0" w:rsidRDefault="00AB7FC6" w:rsidP="001A69E8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За 2018   год было проведено 13</w:t>
      </w:r>
      <w:r w:rsidR="001A69E8" w:rsidRPr="002E33C0">
        <w:rPr>
          <w:rFonts w:ascii="Times New Roman" w:hAnsi="Times New Roman"/>
          <w:sz w:val="28"/>
          <w:szCs w:val="28"/>
        </w:rPr>
        <w:t xml:space="preserve"> заседаний Дум посе</w:t>
      </w:r>
      <w:r w:rsidRPr="002E33C0">
        <w:rPr>
          <w:rFonts w:ascii="Times New Roman" w:hAnsi="Times New Roman"/>
          <w:sz w:val="28"/>
          <w:szCs w:val="28"/>
        </w:rPr>
        <w:t>ления  четвёртого</w:t>
      </w:r>
      <w:r w:rsidR="001A69E8" w:rsidRPr="002E33C0">
        <w:rPr>
          <w:rFonts w:ascii="Times New Roman" w:hAnsi="Times New Roman"/>
          <w:sz w:val="28"/>
          <w:szCs w:val="28"/>
        </w:rPr>
        <w:t xml:space="preserve"> созыва. Основное направление: бюджет, налоги. </w:t>
      </w:r>
      <w:r w:rsidR="001A69E8" w:rsidRPr="002E33C0">
        <w:rPr>
          <w:rFonts w:ascii="Times New Roman" w:eastAsia="Times New Roman" w:hAnsi="Times New Roman"/>
          <w:sz w:val="28"/>
          <w:szCs w:val="28"/>
        </w:rPr>
        <w:t>Были  проведены  две процедуры по внесен</w:t>
      </w:r>
      <w:r w:rsidRPr="002E33C0">
        <w:rPr>
          <w:rFonts w:ascii="Times New Roman" w:eastAsia="Times New Roman" w:hAnsi="Times New Roman"/>
          <w:sz w:val="28"/>
          <w:szCs w:val="28"/>
        </w:rPr>
        <w:t xml:space="preserve">ию изменений в Устав </w:t>
      </w:r>
      <w:proofErr w:type="spellStart"/>
      <w:r w:rsidRPr="002E33C0">
        <w:rPr>
          <w:rFonts w:ascii="Times New Roman" w:eastAsia="Times New Roman" w:hAnsi="Times New Roman"/>
          <w:sz w:val="28"/>
          <w:szCs w:val="28"/>
        </w:rPr>
        <w:t>Игжейского</w:t>
      </w:r>
      <w:proofErr w:type="spellEnd"/>
      <w:r w:rsidR="001A69E8" w:rsidRPr="002E33C0">
        <w:rPr>
          <w:rFonts w:ascii="Times New Roman" w:eastAsia="Times New Roman" w:hAnsi="Times New Roman"/>
          <w:sz w:val="28"/>
          <w:szCs w:val="28"/>
        </w:rPr>
        <w:t xml:space="preserve">  МО,  все изменения зарегистрированы в Минюсте РФ по Иркутской области.</w:t>
      </w:r>
    </w:p>
    <w:p w:rsidR="001A69E8" w:rsidRPr="002E33C0" w:rsidRDefault="001A69E8" w:rsidP="001A69E8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В рамках нормотворческой деятельности за отчетный</w:t>
      </w:r>
      <w:r w:rsidR="00AB7FC6" w:rsidRPr="002E33C0">
        <w:rPr>
          <w:rFonts w:ascii="Times New Roman" w:hAnsi="Times New Roman"/>
          <w:sz w:val="28"/>
          <w:szCs w:val="28"/>
        </w:rPr>
        <w:t xml:space="preserve"> период принято 153 нормативно правовых актов</w:t>
      </w:r>
      <w:r w:rsidRPr="002E33C0">
        <w:rPr>
          <w:rFonts w:ascii="Times New Roman" w:hAnsi="Times New Roman"/>
          <w:sz w:val="28"/>
          <w:szCs w:val="28"/>
        </w:rPr>
        <w:t>.</w:t>
      </w:r>
    </w:p>
    <w:p w:rsidR="001A69E8" w:rsidRPr="002E33C0" w:rsidRDefault="001A69E8" w:rsidP="001A69E8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lastRenderedPageBreak/>
        <w:t xml:space="preserve">        Органами прокуратуры осуществляется постоянный контроль за соблюдением законности при принятии правовых актов Ду</w:t>
      </w:r>
      <w:r w:rsidR="00AB7FC6" w:rsidRPr="002E33C0">
        <w:rPr>
          <w:rFonts w:ascii="Times New Roman" w:hAnsi="Times New Roman"/>
          <w:sz w:val="28"/>
          <w:szCs w:val="28"/>
        </w:rPr>
        <w:t xml:space="preserve">мой и администрацией </w:t>
      </w:r>
      <w:proofErr w:type="spellStart"/>
      <w:r w:rsidR="00AB7FC6" w:rsidRPr="002E33C0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A69E8" w:rsidRPr="002E33C0" w:rsidRDefault="001A69E8" w:rsidP="001A69E8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Прокуратур</w:t>
      </w:r>
      <w:r w:rsidR="00AB7FC6" w:rsidRPr="002E33C0">
        <w:rPr>
          <w:rFonts w:ascii="Times New Roman" w:hAnsi="Times New Roman"/>
          <w:sz w:val="28"/>
          <w:szCs w:val="28"/>
        </w:rPr>
        <w:t xml:space="preserve">ой  </w:t>
      </w:r>
      <w:proofErr w:type="spellStart"/>
      <w:r w:rsidR="00AB7FC6" w:rsidRPr="002E33C0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="00AB7FC6" w:rsidRPr="002E33C0">
        <w:rPr>
          <w:rFonts w:ascii="Times New Roman" w:hAnsi="Times New Roman"/>
          <w:sz w:val="28"/>
          <w:szCs w:val="28"/>
        </w:rPr>
        <w:t xml:space="preserve"> района в 2018 году было вынесено 13 протестов и </w:t>
      </w:r>
      <w:r w:rsidRPr="002E33C0">
        <w:rPr>
          <w:rFonts w:ascii="Times New Roman" w:hAnsi="Times New Roman"/>
          <w:sz w:val="28"/>
          <w:szCs w:val="28"/>
        </w:rPr>
        <w:t xml:space="preserve">представлений, 21-запрос. По всем вопросам даны ответы, внесены изменения. </w:t>
      </w:r>
    </w:p>
    <w:p w:rsidR="001A69E8" w:rsidRPr="002E33C0" w:rsidRDefault="001A69E8" w:rsidP="001A69E8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Все принятые нормативно-правовые акты ежемесячно направляются в Управление Губернатора по региональной политике для включения в Регистр муниципальных правовых актов Иркутской области.</w:t>
      </w:r>
    </w:p>
    <w:p w:rsidR="001A69E8" w:rsidRPr="002E33C0" w:rsidRDefault="001A69E8" w:rsidP="001A6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3C0">
        <w:rPr>
          <w:rFonts w:ascii="Times New Roman" w:eastAsia="Times New Roman" w:hAnsi="Times New Roman"/>
          <w:sz w:val="28"/>
          <w:szCs w:val="28"/>
        </w:rPr>
        <w:t>Правовые акты администрации, имеющие общественный интерес и затрагивающие интересы неопределенного круга жителей поселения, публикуются в</w:t>
      </w:r>
      <w:r w:rsidR="00AB7FC6" w:rsidRPr="002E33C0">
        <w:rPr>
          <w:rFonts w:ascii="Times New Roman" w:eastAsia="Times New Roman" w:hAnsi="Times New Roman"/>
          <w:sz w:val="28"/>
          <w:szCs w:val="28"/>
        </w:rPr>
        <w:t xml:space="preserve"> информационном вестнике  « Вестник </w:t>
      </w:r>
      <w:proofErr w:type="spellStart"/>
      <w:r w:rsidR="00AB7FC6" w:rsidRPr="002E33C0">
        <w:rPr>
          <w:rFonts w:ascii="Times New Roman" w:eastAsia="Times New Roman" w:hAnsi="Times New Roman"/>
          <w:sz w:val="28"/>
          <w:szCs w:val="28"/>
        </w:rPr>
        <w:t>Игжея</w:t>
      </w:r>
      <w:proofErr w:type="spellEnd"/>
      <w:r w:rsidRPr="002E33C0">
        <w:rPr>
          <w:rFonts w:ascii="Times New Roman" w:eastAsia="Times New Roman" w:hAnsi="Times New Roman"/>
          <w:sz w:val="28"/>
          <w:szCs w:val="28"/>
        </w:rPr>
        <w:t>».</w:t>
      </w:r>
      <w:r w:rsidR="00AB7FC6" w:rsidRPr="002E33C0">
        <w:rPr>
          <w:rFonts w:ascii="Times New Roman" w:eastAsia="Times New Roman" w:hAnsi="Times New Roman"/>
          <w:sz w:val="28"/>
          <w:szCs w:val="28"/>
        </w:rPr>
        <w:t xml:space="preserve"> Так же размещаются на официальном сайте. </w:t>
      </w:r>
      <w:r w:rsidR="00AB7FC6" w:rsidRPr="002E33C0">
        <w:rPr>
          <w:rFonts w:ascii="Times New Roman" w:hAnsi="Times New Roman"/>
          <w:sz w:val="28"/>
          <w:szCs w:val="28"/>
        </w:rPr>
        <w:t>В 2018 году издано 42 номера</w:t>
      </w:r>
      <w:r w:rsidRPr="002E33C0">
        <w:rPr>
          <w:rFonts w:ascii="Times New Roman" w:hAnsi="Times New Roman"/>
          <w:sz w:val="28"/>
          <w:szCs w:val="28"/>
        </w:rPr>
        <w:t xml:space="preserve"> «</w:t>
      </w:r>
      <w:r w:rsidR="00AB7FC6" w:rsidRPr="002E33C0">
        <w:rPr>
          <w:rFonts w:ascii="Times New Roman" w:hAnsi="Times New Roman"/>
          <w:sz w:val="28"/>
          <w:szCs w:val="28"/>
        </w:rPr>
        <w:t xml:space="preserve">Вестника </w:t>
      </w:r>
      <w:proofErr w:type="spellStart"/>
      <w:r w:rsidR="00AB7FC6" w:rsidRPr="002E33C0">
        <w:rPr>
          <w:rFonts w:ascii="Times New Roman" w:hAnsi="Times New Roman"/>
          <w:sz w:val="28"/>
          <w:szCs w:val="28"/>
        </w:rPr>
        <w:t>Игжея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». </w:t>
      </w:r>
    </w:p>
    <w:p w:rsidR="00BC5153" w:rsidRPr="002E33C0" w:rsidRDefault="003D5998" w:rsidP="00BC5153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ОБРАЩЕНИЯМИ ГРАЖДАН</w:t>
      </w:r>
    </w:p>
    <w:p w:rsidR="00BC5153" w:rsidRPr="002E33C0" w:rsidRDefault="00BC5153" w:rsidP="00BC5153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C5153" w:rsidRPr="002E33C0" w:rsidRDefault="00BC5153" w:rsidP="00B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Прием граждан осуществляется по графику, который размещен на официальном сайте и на информационном стенде в здании администрации. Все обращения рассматриваются в соответствии с Федеральным законом № 59-ФЗ от 2 мая 2006 года «О порядке рассмотрения обращений граждан Российской Федерации».</w:t>
      </w:r>
    </w:p>
    <w:p w:rsidR="00BC5153" w:rsidRPr="002E33C0" w:rsidRDefault="00BC5153" w:rsidP="00BC5153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Основные обращения это: ненадлежащее воспитание детей, употребление и продажа спиртных напитков, бесхозное содержание животных. В основном обращаются устно. Всем обратившимся даны письменные и устные ответы.</w:t>
      </w:r>
    </w:p>
    <w:p w:rsidR="00BC5153" w:rsidRPr="002E33C0" w:rsidRDefault="00BC5153" w:rsidP="00B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 Применяются новые формы работы с обращениями граждан:</w:t>
      </w:r>
    </w:p>
    <w:p w:rsidR="00BC5153" w:rsidRPr="002E33C0" w:rsidRDefault="00BC5153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- обращение посредством интернет на электронный почтовый ящик администрации;</w:t>
      </w:r>
    </w:p>
    <w:p w:rsidR="00BC5153" w:rsidRPr="002E33C0" w:rsidRDefault="00BC5153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- письменное обращение;</w:t>
      </w:r>
    </w:p>
    <w:p w:rsidR="00BC5153" w:rsidRPr="002E33C0" w:rsidRDefault="00BC5153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- участие должностных лиц администрации в сходах граждан.</w:t>
      </w:r>
    </w:p>
    <w:p w:rsidR="00BC5153" w:rsidRPr="002E33C0" w:rsidRDefault="00BC5153" w:rsidP="00B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14 декабря  во исполнение поручения Президента Российской Федерации в рамках общероссийского дня приема граждан в администрации поселения проводится прием граждан.  Предложений граждан, которые можно было бы учесть при разработке НПА, в 2018 году не поступало.</w:t>
      </w:r>
    </w:p>
    <w:p w:rsidR="001A69E8" w:rsidRPr="002E33C0" w:rsidRDefault="001A69E8" w:rsidP="00A777CA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9848BE" w:rsidRPr="002E33C0" w:rsidRDefault="009848BE" w:rsidP="009848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48BE" w:rsidRPr="002E33C0" w:rsidRDefault="004676B0" w:rsidP="009848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ФИНАНСОВО ЭКОНОМИЧЕСКАЯ СЛУЖБА</w:t>
      </w:r>
    </w:p>
    <w:p w:rsidR="009848BE" w:rsidRPr="002E33C0" w:rsidRDefault="009848BE" w:rsidP="00467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Задачи финансово экономической службы – бухгалтерии являются постоянными, определены</w:t>
      </w:r>
      <w:r w:rsidR="004676B0">
        <w:rPr>
          <w:rFonts w:ascii="Times New Roman" w:hAnsi="Times New Roman"/>
          <w:sz w:val="28"/>
          <w:szCs w:val="28"/>
          <w:lang w:eastAsia="ru-RU"/>
        </w:rPr>
        <w:t xml:space="preserve"> бюджетным процессом </w:t>
      </w:r>
      <w:proofErr w:type="spellStart"/>
      <w:r w:rsidR="004676B0">
        <w:rPr>
          <w:rFonts w:ascii="Times New Roman" w:hAnsi="Times New Roman"/>
          <w:sz w:val="28"/>
          <w:szCs w:val="28"/>
          <w:lang w:eastAsia="ru-RU"/>
        </w:rPr>
        <w:t>И</w:t>
      </w:r>
      <w:r w:rsidRPr="002E33C0">
        <w:rPr>
          <w:rFonts w:ascii="Times New Roman" w:hAnsi="Times New Roman"/>
          <w:sz w:val="28"/>
          <w:szCs w:val="28"/>
          <w:lang w:eastAsia="ru-RU"/>
        </w:rPr>
        <w:t>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 Это: составление и рассмотрение проекта бюджета, организация исполнения местного бюджета, осуществление в </w:t>
      </w:r>
      <w:r w:rsidRPr="002E33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действующим законодательством предварительного, текущего и последующего контроля за операциями со средствами бюджета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осуществление бюджетного и бухгалтерского учета; в целом управление финансами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9848BE" w:rsidRPr="002E33C0" w:rsidRDefault="009848BE" w:rsidP="00984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Бюджет поселения на 2018 год был сформирован по доходам 6346,8 тыс. рублей, исполнение бюджета по доходам 6346,2 тыс. руб., что составляет 100 %, в том числе: выполнение по налогу физических лиц 188,9 тыс. руб., по земельному налогу 620,1тыс. руб.</w:t>
      </w:r>
      <w:proofErr w:type="gramStart"/>
      <w:r w:rsidRPr="002E33C0">
        <w:rPr>
          <w:rFonts w:ascii="Times New Roman" w:hAnsi="Times New Roman"/>
          <w:sz w:val="28"/>
          <w:szCs w:val="28"/>
          <w:lang w:eastAsia="ru-RU"/>
        </w:rPr>
        <w:t>,  по</w:t>
      </w:r>
      <w:proofErr w:type="gram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налогу на имущество 33,6 тыс. руб., доходы от уплаты акцизов  635,1 тыс. руб.Доля собственных доходов составила 1477,7 тыс. рублей, что составляет 23,3 % бюджета. Безвозмездные поступления 4868,5 тыс. руб., что составляет 76,7 % бюджета.</w:t>
      </w:r>
    </w:p>
    <w:p w:rsidR="009848BE" w:rsidRPr="002E33C0" w:rsidRDefault="009848BE" w:rsidP="00984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Бюджет поселения по расходам 7012,3 тыс. руб., исполнение 6561,5 тыс. руб., что составляет 93,6 %. Не израсходован резервный фонд администрации в сумме 5,0 тыс. руб., дорожный фонд в сумме 441,9 тыс. руб., средства администрации в сумме 3,9 тыс. руб. Остаток средств переходит на 2019 год.</w:t>
      </w:r>
    </w:p>
    <w:p w:rsidR="00BC5153" w:rsidRPr="002E33C0" w:rsidRDefault="00BC5153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8BE" w:rsidRPr="002E33C0" w:rsidRDefault="009848BE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A50" w:rsidRPr="002E33C0" w:rsidRDefault="004676B0" w:rsidP="00170A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МАЛОЕ И СРЕДНЕЕ ПРЕДПРИНИМАТЕЛЬСТВО</w:t>
      </w:r>
    </w:p>
    <w:p w:rsidR="009848BE" w:rsidRPr="002E33C0" w:rsidRDefault="009848BE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A50" w:rsidRPr="002E33C0" w:rsidRDefault="00170A50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Общее количество юридических лиц, индивидуальных предпринимателей осуществляющих деятельность на территории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="008B3B67" w:rsidRPr="002E33C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7</w:t>
      </w:r>
      <w:r w:rsidRPr="002E33C0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170A50" w:rsidRPr="002E33C0" w:rsidRDefault="008B3B67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- 7</w:t>
      </w:r>
      <w:r w:rsidR="00170A50" w:rsidRPr="002E33C0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170A50" w:rsidRPr="002E33C0" w:rsidRDefault="008B3B67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4</w:t>
      </w:r>
      <w:r w:rsidR="00170A50" w:rsidRPr="002E33C0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ателя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Кахаров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С.К.,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Кахарова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Д.С., Кузьми</w:t>
      </w:r>
      <w:r w:rsidR="00C62F4B">
        <w:rPr>
          <w:rFonts w:ascii="Times New Roman" w:hAnsi="Times New Roman"/>
          <w:sz w:val="28"/>
          <w:szCs w:val="28"/>
          <w:lang w:eastAsia="ru-RU"/>
        </w:rPr>
        <w:t xml:space="preserve">н 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В.В., Фалеев Д.А. </w:t>
      </w:r>
      <w:r w:rsidR="00170A50" w:rsidRPr="002E33C0">
        <w:rPr>
          <w:rFonts w:ascii="Times New Roman" w:hAnsi="Times New Roman"/>
          <w:sz w:val="28"/>
          <w:szCs w:val="28"/>
          <w:lang w:eastAsia="ru-RU"/>
        </w:rPr>
        <w:t>осуществляют деятельность на сельско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хозяйственных землях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="00170A50" w:rsidRPr="002E33C0">
        <w:rPr>
          <w:rFonts w:ascii="Times New Roman" w:hAnsi="Times New Roman"/>
          <w:sz w:val="28"/>
          <w:szCs w:val="28"/>
          <w:lang w:eastAsia="ru-RU"/>
        </w:rPr>
        <w:t xml:space="preserve"> МО.</w:t>
      </w:r>
    </w:p>
    <w:p w:rsidR="00170A50" w:rsidRPr="002E33C0" w:rsidRDefault="00170A50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Се</w:t>
      </w:r>
      <w:r w:rsidR="00FA3C74" w:rsidRPr="002E33C0">
        <w:rPr>
          <w:rFonts w:ascii="Times New Roman" w:hAnsi="Times New Roman"/>
          <w:sz w:val="28"/>
          <w:szCs w:val="28"/>
          <w:lang w:eastAsia="ru-RU"/>
        </w:rPr>
        <w:t>льское хозяйство представлено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КФХ, наи</w:t>
      </w:r>
      <w:r w:rsidR="00FA3C74" w:rsidRPr="002E33C0">
        <w:rPr>
          <w:rFonts w:ascii="Times New Roman" w:hAnsi="Times New Roman"/>
          <w:sz w:val="28"/>
          <w:szCs w:val="28"/>
          <w:lang w:eastAsia="ru-RU"/>
        </w:rPr>
        <w:t>более крупные ИП «</w:t>
      </w:r>
      <w:proofErr w:type="spellStart"/>
      <w:r w:rsidR="00FA3C74" w:rsidRPr="002E33C0">
        <w:rPr>
          <w:rFonts w:ascii="Times New Roman" w:hAnsi="Times New Roman"/>
          <w:sz w:val="28"/>
          <w:szCs w:val="28"/>
          <w:lang w:eastAsia="ru-RU"/>
        </w:rPr>
        <w:t>Кахаров</w:t>
      </w:r>
      <w:proofErr w:type="spellEnd"/>
      <w:r w:rsidR="00FA3C74" w:rsidRPr="002E33C0">
        <w:rPr>
          <w:rFonts w:ascii="Times New Roman" w:hAnsi="Times New Roman"/>
          <w:sz w:val="28"/>
          <w:szCs w:val="28"/>
          <w:lang w:eastAsia="ru-RU"/>
        </w:rPr>
        <w:t xml:space="preserve"> С.К.». </w:t>
      </w:r>
      <w:r w:rsidRPr="002E33C0">
        <w:rPr>
          <w:rFonts w:ascii="Times New Roman" w:hAnsi="Times New Roman"/>
          <w:sz w:val="28"/>
          <w:szCs w:val="28"/>
          <w:lang w:eastAsia="ru-RU"/>
        </w:rPr>
        <w:t>Ведется производство сельхозпродукции в личных подсобных хозяйствах</w:t>
      </w:r>
      <w:r w:rsidR="00FA3C74" w:rsidRPr="002E33C0">
        <w:rPr>
          <w:rFonts w:ascii="Times New Roman" w:hAnsi="Times New Roman"/>
          <w:sz w:val="28"/>
          <w:szCs w:val="28"/>
          <w:lang w:eastAsia="ru-RU"/>
        </w:rPr>
        <w:t>, большое поголовье КРС</w:t>
      </w:r>
      <w:r w:rsidRPr="002E33C0">
        <w:rPr>
          <w:rFonts w:ascii="Times New Roman" w:hAnsi="Times New Roman"/>
          <w:sz w:val="28"/>
          <w:szCs w:val="28"/>
          <w:lang w:eastAsia="ru-RU"/>
        </w:rPr>
        <w:t>. Статистика показыв</w:t>
      </w:r>
      <w:r w:rsidR="00FA3C74" w:rsidRPr="002E33C0">
        <w:rPr>
          <w:rFonts w:ascii="Times New Roman" w:hAnsi="Times New Roman"/>
          <w:sz w:val="28"/>
          <w:szCs w:val="28"/>
          <w:lang w:eastAsia="ru-RU"/>
        </w:rPr>
        <w:t xml:space="preserve">ает, что поголовье скот 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держится на уровне прошлого года, существ</w:t>
      </w:r>
      <w:r w:rsidR="00FA3C74" w:rsidRPr="002E33C0">
        <w:rPr>
          <w:rFonts w:ascii="Times New Roman" w:hAnsi="Times New Roman"/>
          <w:sz w:val="28"/>
          <w:szCs w:val="28"/>
          <w:lang w:eastAsia="ru-RU"/>
        </w:rPr>
        <w:t>енного снижения не наблюдается.</w:t>
      </w:r>
    </w:p>
    <w:p w:rsidR="00170A50" w:rsidRPr="002E33C0" w:rsidRDefault="00170A50" w:rsidP="00FB55A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С целью поддержки и развития малого и среднего предпринимательства на территории п</w:t>
      </w:r>
      <w:r w:rsidR="00FA3C74" w:rsidRPr="002E33C0">
        <w:rPr>
          <w:rFonts w:ascii="Times New Roman" w:hAnsi="Times New Roman"/>
          <w:sz w:val="28"/>
          <w:szCs w:val="28"/>
          <w:lang w:eastAsia="ru-RU"/>
        </w:rPr>
        <w:t>оселения</w:t>
      </w:r>
      <w:r w:rsidR="00E40B71" w:rsidRPr="002E33C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A3C74" w:rsidRPr="002E33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B71" w:rsidRPr="002E33C0">
        <w:rPr>
          <w:rFonts w:ascii="Times New Roman" w:hAnsi="Times New Roman"/>
          <w:sz w:val="28"/>
          <w:szCs w:val="28"/>
          <w:lang w:eastAsia="ru-RU"/>
        </w:rPr>
        <w:t>странице</w:t>
      </w:r>
      <w:r w:rsidR="00FA3C74" w:rsidRPr="002E33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3C74"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сайте</w:t>
      </w:r>
      <w:r w:rsidR="00E40B71" w:rsidRPr="002E33C0">
        <w:rPr>
          <w:rFonts w:ascii="Times New Roman" w:hAnsi="Times New Roman"/>
          <w:sz w:val="28"/>
          <w:szCs w:val="28"/>
          <w:lang w:eastAsia="ru-RU"/>
        </w:rPr>
        <w:t xml:space="preserve"> РМО 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Усть-У</w:t>
      </w:r>
      <w:r w:rsidR="00FB55A8" w:rsidRPr="002E33C0">
        <w:rPr>
          <w:rFonts w:ascii="Times New Roman" w:hAnsi="Times New Roman"/>
          <w:sz w:val="28"/>
          <w:szCs w:val="28"/>
          <w:lang w:eastAsia="ru-RU"/>
        </w:rPr>
        <w:t>дин</w:t>
      </w:r>
      <w:r w:rsidR="00E40B71" w:rsidRPr="002E33C0"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 w:rsidR="00E40B71" w:rsidRPr="002E33C0">
        <w:rPr>
          <w:rFonts w:ascii="Times New Roman" w:hAnsi="Times New Roman"/>
          <w:sz w:val="28"/>
          <w:szCs w:val="28"/>
          <w:lang w:eastAsia="ru-RU"/>
        </w:rPr>
        <w:t xml:space="preserve"> район» создан раздел «малое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и с</w:t>
      </w:r>
      <w:r w:rsidR="00FB55A8" w:rsidRPr="002E33C0">
        <w:rPr>
          <w:rFonts w:ascii="Times New Roman" w:hAnsi="Times New Roman"/>
          <w:sz w:val="28"/>
          <w:szCs w:val="28"/>
          <w:lang w:eastAsia="ru-RU"/>
        </w:rPr>
        <w:t>реднее</w:t>
      </w:r>
      <w:r w:rsidR="00C62F4B">
        <w:rPr>
          <w:rFonts w:ascii="Times New Roman" w:hAnsi="Times New Roman"/>
          <w:sz w:val="28"/>
          <w:szCs w:val="28"/>
          <w:lang w:eastAsia="ru-RU"/>
        </w:rPr>
        <w:t xml:space="preserve"> предпринимательства».</w:t>
      </w:r>
    </w:p>
    <w:p w:rsidR="009848BE" w:rsidRPr="002E33C0" w:rsidRDefault="009848BE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998" w:rsidRDefault="003D5998" w:rsidP="003D59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1A15">
        <w:rPr>
          <w:rFonts w:ascii="Times New Roman" w:hAnsi="Times New Roman"/>
          <w:b/>
          <w:sz w:val="28"/>
          <w:szCs w:val="28"/>
          <w:lang w:eastAsia="ru-RU"/>
        </w:rPr>
        <w:t>СОЦИАЛЬНАЯ ПОЛИТИКА</w:t>
      </w:r>
    </w:p>
    <w:p w:rsidR="003D5998" w:rsidRPr="00C31A15" w:rsidRDefault="003D5998" w:rsidP="003D59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D5998" w:rsidRPr="003D5998" w:rsidRDefault="003D5998" w:rsidP="003D5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998">
        <w:rPr>
          <w:rFonts w:ascii="Times New Roman" w:hAnsi="Times New Roman"/>
          <w:sz w:val="28"/>
          <w:szCs w:val="28"/>
          <w:lang w:eastAsia="ru-RU"/>
        </w:rPr>
        <w:t xml:space="preserve">На учете в администрации поселения состоит 10 семей находящихся в социально-опасном положении, в них 25 детей. С этой категорией постоянно проводятся индивидуальные профилактические беседы. </w:t>
      </w:r>
    </w:p>
    <w:p w:rsidR="003D5998" w:rsidRPr="003D5998" w:rsidRDefault="003D5998" w:rsidP="003D5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9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Рассмотрено 13</w:t>
      </w:r>
      <w:r w:rsidRPr="003D5998">
        <w:rPr>
          <w:rFonts w:ascii="Times New Roman" w:hAnsi="Times New Roman"/>
          <w:sz w:val="28"/>
          <w:szCs w:val="28"/>
          <w:lang w:eastAsia="ru-RU"/>
        </w:rPr>
        <w:t xml:space="preserve"> обращений граждан, основные обращения это: ненадлежащее воспитание детей, пьянство и бесхозное содержание животных.</w:t>
      </w:r>
    </w:p>
    <w:p w:rsidR="008B3B67" w:rsidRPr="002E33C0" w:rsidRDefault="008B3B67" w:rsidP="00366D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5A8" w:rsidRPr="002E33C0" w:rsidRDefault="00FB55A8" w:rsidP="00366D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5A8" w:rsidRPr="002E33C0" w:rsidRDefault="00FB55A8" w:rsidP="00366D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0B71" w:rsidRPr="004676B0" w:rsidRDefault="00E40B71" w:rsidP="00FB55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76B0" w:rsidRPr="004676B0" w:rsidRDefault="004676B0" w:rsidP="00FB55A8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76B0">
        <w:rPr>
          <w:rFonts w:ascii="Times New Roman" w:hAnsi="Times New Roman"/>
          <w:b/>
          <w:sz w:val="28"/>
          <w:szCs w:val="28"/>
          <w:lang w:eastAsia="ru-RU"/>
        </w:rPr>
        <w:t>СОЦИАЛЬНО -  ЭКОНОМИЧЕСКОЕ</w:t>
      </w:r>
    </w:p>
    <w:p w:rsidR="00846B31" w:rsidRPr="004676B0" w:rsidRDefault="004676B0" w:rsidP="00FB55A8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76B0">
        <w:rPr>
          <w:rFonts w:ascii="Times New Roman" w:hAnsi="Times New Roman"/>
          <w:b/>
          <w:sz w:val="28"/>
          <w:szCs w:val="28"/>
          <w:lang w:eastAsia="ru-RU"/>
        </w:rPr>
        <w:t xml:space="preserve"> СОТРУДНИЧЕСТВО</w:t>
      </w:r>
      <w:r w:rsidRPr="004676B0">
        <w:rPr>
          <w:rFonts w:ascii="Times New Roman" w:hAnsi="Times New Roman"/>
          <w:b/>
          <w:sz w:val="28"/>
          <w:szCs w:val="28"/>
        </w:rPr>
        <w:t xml:space="preserve"> В</w:t>
      </w:r>
      <w:r w:rsidR="008B3B67" w:rsidRPr="004676B0">
        <w:rPr>
          <w:rFonts w:ascii="Times New Roman" w:hAnsi="Times New Roman"/>
          <w:b/>
          <w:sz w:val="28"/>
          <w:szCs w:val="28"/>
        </w:rPr>
        <w:t xml:space="preserve"> 2018 </w:t>
      </w:r>
      <w:r>
        <w:rPr>
          <w:rFonts w:ascii="Times New Roman" w:hAnsi="Times New Roman"/>
          <w:b/>
          <w:sz w:val="28"/>
          <w:szCs w:val="28"/>
        </w:rPr>
        <w:t>ГОДУ</w:t>
      </w:r>
    </w:p>
    <w:p w:rsidR="008B3B67" w:rsidRPr="002E33C0" w:rsidRDefault="008B3B67" w:rsidP="00846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0635" w:rsidRPr="002E33C0" w:rsidRDefault="00846B31" w:rsidP="00846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1.</w:t>
      </w:r>
      <w:r w:rsidR="00EB2E86" w:rsidRPr="002E33C0">
        <w:rPr>
          <w:rFonts w:ascii="Times New Roman" w:hAnsi="Times New Roman"/>
          <w:sz w:val="28"/>
          <w:szCs w:val="28"/>
          <w:lang w:eastAsia="ru-RU"/>
        </w:rPr>
        <w:t xml:space="preserve">МКОУ </w:t>
      </w:r>
      <w:proofErr w:type="spellStart"/>
      <w:r w:rsidR="00EB2E86" w:rsidRPr="002E33C0">
        <w:rPr>
          <w:rFonts w:ascii="Times New Roman" w:hAnsi="Times New Roman"/>
          <w:sz w:val="28"/>
          <w:szCs w:val="28"/>
          <w:lang w:eastAsia="ru-RU"/>
        </w:rPr>
        <w:t>Игж</w:t>
      </w:r>
      <w:r w:rsidRPr="002E33C0">
        <w:rPr>
          <w:rFonts w:ascii="Times New Roman" w:hAnsi="Times New Roman"/>
          <w:sz w:val="28"/>
          <w:szCs w:val="28"/>
          <w:lang w:eastAsia="ru-RU"/>
        </w:rPr>
        <w:t>ейской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СОШ проведён </w:t>
      </w:r>
      <w:r w:rsidRPr="002E33C0">
        <w:rPr>
          <w:rFonts w:ascii="Times New Roman" w:hAnsi="Times New Roman"/>
          <w:sz w:val="28"/>
          <w:szCs w:val="28"/>
        </w:rPr>
        <w:t>ремонт кровли, обновлена</w:t>
      </w:r>
      <w:r w:rsidRPr="002E33C0">
        <w:rPr>
          <w:rFonts w:ascii="Times New Roman" w:hAnsi="Times New Roman"/>
          <w:bCs/>
          <w:sz w:val="28"/>
          <w:szCs w:val="28"/>
        </w:rPr>
        <w:t xml:space="preserve"> мебель</w:t>
      </w:r>
      <w:r w:rsidRPr="002E33C0">
        <w:rPr>
          <w:rFonts w:ascii="Times New Roman" w:hAnsi="Times New Roman"/>
          <w:sz w:val="28"/>
          <w:szCs w:val="28"/>
        </w:rPr>
        <w:t xml:space="preserve"> на</w:t>
      </w:r>
    </w:p>
    <w:p w:rsidR="00846B31" w:rsidRPr="002E33C0" w:rsidRDefault="00846B31" w:rsidP="00846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bCs/>
          <w:sz w:val="28"/>
          <w:szCs w:val="28"/>
        </w:rPr>
        <w:t>75 %</w:t>
      </w:r>
      <w:r w:rsidR="00480A30" w:rsidRPr="002E33C0">
        <w:rPr>
          <w:rFonts w:ascii="Times New Roman" w:hAnsi="Times New Roman"/>
          <w:bCs/>
          <w:sz w:val="28"/>
          <w:szCs w:val="28"/>
        </w:rPr>
        <w:t>.</w:t>
      </w:r>
      <w:r w:rsidRPr="002E33C0">
        <w:rPr>
          <w:rFonts w:ascii="Times New Roman" w:hAnsi="Times New Roman"/>
          <w:bCs/>
          <w:sz w:val="28"/>
          <w:szCs w:val="28"/>
        </w:rPr>
        <w:t xml:space="preserve">  </w:t>
      </w:r>
    </w:p>
    <w:p w:rsidR="00EB2E86" w:rsidRPr="002E33C0" w:rsidRDefault="00846B31" w:rsidP="00366D29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E33C0">
        <w:rPr>
          <w:rFonts w:ascii="Times New Roman" w:hAnsi="Times New Roman"/>
          <w:sz w:val="28"/>
          <w:szCs w:val="28"/>
        </w:rPr>
        <w:t>МКДОУ</w:t>
      </w:r>
      <w:r w:rsidR="00480A30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3C0">
        <w:rPr>
          <w:rFonts w:ascii="Times New Roman" w:hAnsi="Times New Roman"/>
          <w:sz w:val="28"/>
          <w:szCs w:val="28"/>
        </w:rPr>
        <w:t>Игжейский</w:t>
      </w:r>
      <w:proofErr w:type="spellEnd"/>
      <w:r w:rsidR="00480A30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 д/с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 проведён </w:t>
      </w:r>
      <w:r w:rsidRPr="002E33C0">
        <w:rPr>
          <w:rFonts w:ascii="Times New Roman" w:hAnsi="Times New Roman"/>
          <w:sz w:val="28"/>
          <w:szCs w:val="28"/>
        </w:rPr>
        <w:t>ремонт кровли  и подводка горячей воды.</w:t>
      </w:r>
    </w:p>
    <w:p w:rsidR="00EB2E86" w:rsidRPr="002E33C0" w:rsidRDefault="00366D29" w:rsidP="00366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bCs/>
          <w:sz w:val="28"/>
          <w:szCs w:val="28"/>
        </w:rPr>
        <w:t xml:space="preserve">3. </w:t>
      </w:r>
      <w:r w:rsidR="00480A30" w:rsidRPr="002E33C0">
        <w:rPr>
          <w:rFonts w:ascii="Times New Roman" w:hAnsi="Times New Roman"/>
          <w:bCs/>
          <w:sz w:val="28"/>
          <w:szCs w:val="28"/>
        </w:rPr>
        <w:t xml:space="preserve">В рамках социально-экономического </w:t>
      </w:r>
      <w:proofErr w:type="gramStart"/>
      <w:r w:rsidR="00480A30" w:rsidRPr="002E33C0">
        <w:rPr>
          <w:rFonts w:ascii="Times New Roman" w:hAnsi="Times New Roman"/>
          <w:bCs/>
          <w:sz w:val="28"/>
          <w:szCs w:val="28"/>
        </w:rPr>
        <w:t xml:space="preserve">сотрудничества,  </w:t>
      </w:r>
      <w:r w:rsidR="00480A30" w:rsidRPr="002E33C0">
        <w:rPr>
          <w:rFonts w:ascii="Times New Roman" w:hAnsi="Times New Roman"/>
          <w:sz w:val="28"/>
          <w:szCs w:val="28"/>
          <w:lang w:eastAsia="ru-RU"/>
        </w:rPr>
        <w:t>п</w:t>
      </w:r>
      <w:r w:rsidR="00EB2E86" w:rsidRPr="002E33C0">
        <w:rPr>
          <w:rFonts w:ascii="Times New Roman" w:hAnsi="Times New Roman"/>
          <w:sz w:val="28"/>
          <w:szCs w:val="28"/>
          <w:lang w:eastAsia="ru-RU"/>
        </w:rPr>
        <w:t>остроен</w:t>
      </w:r>
      <w:proofErr w:type="gramEnd"/>
      <w:r w:rsidR="00EB2E86" w:rsidRPr="002E33C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40B71" w:rsidRPr="002E33C0">
        <w:rPr>
          <w:rFonts w:ascii="Times New Roman" w:hAnsi="Times New Roman"/>
          <w:sz w:val="28"/>
          <w:szCs w:val="28"/>
          <w:lang w:eastAsia="ru-RU"/>
        </w:rPr>
        <w:t xml:space="preserve">введён в эксплуатацию </w:t>
      </w:r>
      <w:r w:rsidR="00EB2E86" w:rsidRPr="002E33C0">
        <w:rPr>
          <w:rFonts w:ascii="Times New Roman" w:hAnsi="Times New Roman"/>
          <w:sz w:val="28"/>
          <w:szCs w:val="28"/>
          <w:lang w:eastAsia="ru-RU"/>
        </w:rPr>
        <w:t xml:space="preserve"> в декабре Сельский Дом культуры ;</w:t>
      </w:r>
    </w:p>
    <w:p w:rsidR="009848BE" w:rsidRPr="002E33C0" w:rsidRDefault="009848BE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EA5" w:rsidRPr="002E33C0" w:rsidRDefault="00366D29" w:rsidP="00366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4</w:t>
      </w:r>
      <w:r w:rsidR="001C4EA5" w:rsidRPr="002E33C0">
        <w:rPr>
          <w:rFonts w:ascii="Times New Roman" w:hAnsi="Times New Roman"/>
          <w:sz w:val="28"/>
          <w:szCs w:val="28"/>
          <w:lang w:eastAsia="ru-RU"/>
        </w:rPr>
        <w:t>.</w:t>
      </w:r>
      <w:r w:rsidR="001C4EA5" w:rsidRPr="002E33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33C0">
        <w:rPr>
          <w:rFonts w:ascii="Times New Roman" w:hAnsi="Times New Roman"/>
          <w:bCs/>
          <w:color w:val="000000"/>
          <w:sz w:val="28"/>
          <w:szCs w:val="28"/>
        </w:rPr>
        <w:t>Разработана  проектно-сметная документация</w:t>
      </w:r>
      <w:r w:rsidR="001C4EA5" w:rsidRPr="002E33C0">
        <w:rPr>
          <w:rFonts w:ascii="Times New Roman" w:hAnsi="Times New Roman"/>
          <w:bCs/>
          <w:color w:val="000000"/>
          <w:sz w:val="28"/>
          <w:szCs w:val="28"/>
        </w:rPr>
        <w:t xml:space="preserve">, проведение геологических изысканий, топографических работ по объекту «Строительство многофункциональной спортивной площадки в  с. </w:t>
      </w:r>
      <w:proofErr w:type="spellStart"/>
      <w:r w:rsidR="001C4EA5" w:rsidRPr="002E33C0">
        <w:rPr>
          <w:rFonts w:ascii="Times New Roman" w:hAnsi="Times New Roman"/>
          <w:bCs/>
          <w:color w:val="000000"/>
          <w:sz w:val="28"/>
          <w:szCs w:val="28"/>
        </w:rPr>
        <w:t>Игжей</w:t>
      </w:r>
      <w:proofErr w:type="spellEnd"/>
      <w:r w:rsidR="001C4EA5" w:rsidRPr="002E33C0">
        <w:rPr>
          <w:rFonts w:ascii="Times New Roman" w:hAnsi="Times New Roman"/>
          <w:bCs/>
          <w:color w:val="000000"/>
          <w:sz w:val="28"/>
          <w:szCs w:val="28"/>
        </w:rPr>
        <w:t>» и получение положительного заключения ГУАИО «</w:t>
      </w:r>
      <w:proofErr w:type="spellStart"/>
      <w:r w:rsidR="001C4EA5" w:rsidRPr="002E33C0">
        <w:rPr>
          <w:rFonts w:ascii="Times New Roman" w:hAnsi="Times New Roman"/>
          <w:bCs/>
          <w:color w:val="000000"/>
          <w:sz w:val="28"/>
          <w:szCs w:val="28"/>
        </w:rPr>
        <w:t>Ирэкспертизы</w:t>
      </w:r>
      <w:proofErr w:type="spellEnd"/>
      <w:r w:rsidR="001C4EA5" w:rsidRPr="002E33C0">
        <w:rPr>
          <w:rFonts w:ascii="Times New Roman" w:hAnsi="Times New Roman"/>
          <w:bCs/>
          <w:color w:val="000000"/>
          <w:sz w:val="28"/>
          <w:szCs w:val="28"/>
        </w:rPr>
        <w:t>» по данному объекту</w:t>
      </w:r>
      <w:r w:rsidR="00C3779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C4EA5" w:rsidRPr="002E33C0" w:rsidRDefault="001C4EA5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EA5" w:rsidRPr="002E33C0" w:rsidRDefault="00366D29" w:rsidP="00366D29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</w:rPr>
        <w:t xml:space="preserve">5. </w:t>
      </w:r>
      <w:r w:rsidR="001C4EA5" w:rsidRPr="002E33C0">
        <w:rPr>
          <w:rFonts w:ascii="Times New Roman" w:hAnsi="Times New Roman"/>
          <w:sz w:val="28"/>
          <w:szCs w:val="28"/>
        </w:rPr>
        <w:t xml:space="preserve">Между министерством экономического развития Иркутской области и администрацией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="001C4EA5" w:rsidRPr="002E33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C4EA5" w:rsidRPr="002E33C0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="001C4EA5" w:rsidRPr="002E33C0">
        <w:rPr>
          <w:rFonts w:ascii="Times New Roman" w:hAnsi="Times New Roman"/>
          <w:sz w:val="28"/>
          <w:szCs w:val="28"/>
        </w:rPr>
        <w:t xml:space="preserve"> района были заключены соглашения о предоставлении в 2018 году субсидий из областного бюджета бюджетам городских округов и поселений Иркутской области в целях </w:t>
      </w:r>
      <w:proofErr w:type="spellStart"/>
      <w:r w:rsidR="001C4EA5" w:rsidRPr="002E33C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C4EA5" w:rsidRPr="002E33C0"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инициатив.</w:t>
      </w:r>
      <w:r w:rsidR="00CA7B5F">
        <w:rPr>
          <w:rFonts w:ascii="Times New Roman" w:hAnsi="Times New Roman"/>
          <w:sz w:val="28"/>
          <w:szCs w:val="28"/>
        </w:rPr>
        <w:t xml:space="preserve"> </w:t>
      </w:r>
      <w:r w:rsidR="00316E3A">
        <w:rPr>
          <w:rFonts w:ascii="Times New Roman" w:hAnsi="Times New Roman"/>
          <w:sz w:val="28"/>
          <w:szCs w:val="28"/>
        </w:rPr>
        <w:t xml:space="preserve"> </w:t>
      </w:r>
    </w:p>
    <w:p w:rsidR="001C4EA5" w:rsidRPr="002E33C0" w:rsidRDefault="001C4EA5" w:rsidP="00A777CA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  <w:lang w:eastAsia="ru-RU"/>
        </w:rPr>
      </w:pPr>
    </w:p>
    <w:p w:rsidR="00366D29" w:rsidRPr="002E33C0" w:rsidRDefault="00366D29" w:rsidP="00366D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33C0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F550E7" w:rsidRPr="002E33C0">
        <w:rPr>
          <w:rFonts w:ascii="Times New Roman" w:hAnsi="Times New Roman"/>
          <w:color w:val="000000"/>
          <w:sz w:val="28"/>
          <w:szCs w:val="28"/>
        </w:rPr>
        <w:t xml:space="preserve">Ремонт ограждения территории кладбища с. </w:t>
      </w:r>
      <w:proofErr w:type="spellStart"/>
      <w:r w:rsidR="00F550E7" w:rsidRPr="002E33C0">
        <w:rPr>
          <w:rFonts w:ascii="Times New Roman" w:hAnsi="Times New Roman"/>
          <w:color w:val="000000"/>
          <w:sz w:val="28"/>
          <w:szCs w:val="28"/>
        </w:rPr>
        <w:t>Игжей</w:t>
      </w:r>
      <w:proofErr w:type="spellEnd"/>
      <w:r w:rsidR="00F550E7" w:rsidRPr="002E33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50E7" w:rsidRPr="002E33C0" w:rsidRDefault="00366D29" w:rsidP="00366D29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8"/>
          <w:szCs w:val="28"/>
          <w:lang w:eastAsia="ru-RU"/>
        </w:rPr>
      </w:pPr>
      <w:r w:rsidRPr="002E33C0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F550E7" w:rsidRPr="002E33C0">
        <w:rPr>
          <w:rFonts w:ascii="Times New Roman" w:hAnsi="Times New Roman"/>
          <w:color w:val="000000"/>
          <w:sz w:val="28"/>
          <w:szCs w:val="28"/>
        </w:rPr>
        <w:t xml:space="preserve">Приобретение музыкального оборудования (аккордеон - 1 шт., вокальная радиосистема с двумя микрофонами - 1 шт.) для МКУК "КДЦ </w:t>
      </w:r>
      <w:proofErr w:type="spellStart"/>
      <w:r w:rsidR="00F550E7" w:rsidRPr="002E33C0">
        <w:rPr>
          <w:rFonts w:ascii="Times New Roman" w:hAnsi="Times New Roman"/>
          <w:color w:val="000000"/>
          <w:sz w:val="28"/>
          <w:szCs w:val="28"/>
        </w:rPr>
        <w:t>Игжейского</w:t>
      </w:r>
      <w:proofErr w:type="spellEnd"/>
      <w:r w:rsidR="00F550E7" w:rsidRPr="002E33C0">
        <w:rPr>
          <w:rFonts w:ascii="Times New Roman" w:hAnsi="Times New Roman"/>
          <w:color w:val="000000"/>
          <w:sz w:val="28"/>
          <w:szCs w:val="28"/>
        </w:rPr>
        <w:t xml:space="preserve"> МО"</w:t>
      </w:r>
      <w:r w:rsidR="00060635" w:rsidRPr="002E33C0">
        <w:rPr>
          <w:rFonts w:ascii="Times New Roman" w:hAnsi="Times New Roman"/>
          <w:sz w:val="28"/>
          <w:szCs w:val="28"/>
        </w:rPr>
        <w:t xml:space="preserve"> на обую сумму 165,051 </w:t>
      </w:r>
      <w:proofErr w:type="spellStart"/>
      <w:r w:rsidR="00060635" w:rsidRPr="002E33C0">
        <w:rPr>
          <w:rFonts w:ascii="Times New Roman" w:hAnsi="Times New Roman"/>
          <w:sz w:val="28"/>
          <w:szCs w:val="28"/>
        </w:rPr>
        <w:t>руб</w:t>
      </w:r>
      <w:proofErr w:type="spellEnd"/>
    </w:p>
    <w:p w:rsidR="00F550E7" w:rsidRPr="002E33C0" w:rsidRDefault="00F550E7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6B0" w:rsidRDefault="004676B0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СВОЕЙ РАБОТЕ ВЗАИМОДЕЙСТВУЕМ</w:t>
      </w:r>
    </w:p>
    <w:p w:rsidR="00E93360" w:rsidRPr="002E33C0" w:rsidRDefault="004676B0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 СЛЕДУЮЩИМИ СТРУКТУРАМИ</w:t>
      </w:r>
    </w:p>
    <w:p w:rsidR="002E33C0" w:rsidRPr="002E33C0" w:rsidRDefault="00E93360" w:rsidP="00E93360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 По вопросам ГО и ЧС </w:t>
      </w:r>
      <w:proofErr w:type="gramStart"/>
      <w:r w:rsidRPr="002E33C0">
        <w:rPr>
          <w:rFonts w:ascii="Times New Roman" w:hAnsi="Times New Roman"/>
          <w:sz w:val="28"/>
          <w:szCs w:val="28"/>
          <w:lang w:eastAsia="ru-RU"/>
        </w:rPr>
        <w:t>с  Единой</w:t>
      </w:r>
      <w:proofErr w:type="gram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диспетчерской службой , </w:t>
      </w:r>
    </w:p>
    <w:p w:rsidR="00E93360" w:rsidRPr="002E33C0" w:rsidRDefault="00E93360" w:rsidP="00E93360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 по социальным вопросам с  управлением пенсионного фонда, ц</w:t>
      </w:r>
      <w:r w:rsidR="000729D8" w:rsidRPr="002E33C0">
        <w:rPr>
          <w:rFonts w:ascii="Times New Roman" w:hAnsi="Times New Roman"/>
          <w:sz w:val="28"/>
          <w:szCs w:val="28"/>
          <w:lang w:eastAsia="ru-RU"/>
        </w:rPr>
        <w:t>ентр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0729D8" w:rsidRPr="002E33C0">
        <w:rPr>
          <w:rFonts w:ascii="Times New Roman" w:hAnsi="Times New Roman"/>
          <w:sz w:val="28"/>
          <w:szCs w:val="28"/>
          <w:lang w:eastAsia="ru-RU"/>
        </w:rPr>
        <w:t xml:space="preserve"> занятости населен</w:t>
      </w:r>
      <w:r w:rsidRPr="002E33C0">
        <w:rPr>
          <w:rFonts w:ascii="Times New Roman" w:hAnsi="Times New Roman"/>
          <w:sz w:val="28"/>
          <w:szCs w:val="28"/>
          <w:lang w:eastAsia="ru-RU"/>
        </w:rPr>
        <w:t>ия, комплексным</w:t>
      </w:r>
      <w:r w:rsidR="000729D8" w:rsidRPr="002E33C0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 w:rsidRPr="002E33C0">
        <w:rPr>
          <w:rFonts w:ascii="Times New Roman" w:hAnsi="Times New Roman"/>
          <w:sz w:val="28"/>
          <w:szCs w:val="28"/>
          <w:lang w:eastAsia="ru-RU"/>
        </w:rPr>
        <w:t>ом социального обслуживания населения</w:t>
      </w:r>
      <w:r w:rsidR="002E33C0" w:rsidRPr="002E33C0">
        <w:rPr>
          <w:rFonts w:ascii="Times New Roman" w:hAnsi="Times New Roman"/>
          <w:sz w:val="28"/>
          <w:szCs w:val="28"/>
          <w:lang w:eastAsia="ru-RU"/>
        </w:rPr>
        <w:t>, загс.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33C0" w:rsidRPr="002E33C0" w:rsidRDefault="00E93360" w:rsidP="00E93360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33C0" w:rsidRPr="002E33C0">
        <w:rPr>
          <w:rFonts w:ascii="Times New Roman" w:hAnsi="Times New Roman"/>
          <w:sz w:val="28"/>
          <w:szCs w:val="28"/>
          <w:lang w:eastAsia="ru-RU"/>
        </w:rPr>
        <w:t xml:space="preserve">По вопросам нормативно  правовой  работе с  прокуратурой </w:t>
      </w:r>
      <w:proofErr w:type="spellStart"/>
      <w:r w:rsidR="002E33C0" w:rsidRPr="002E33C0">
        <w:rPr>
          <w:rFonts w:ascii="Times New Roman" w:hAnsi="Times New Roman"/>
          <w:sz w:val="28"/>
          <w:szCs w:val="28"/>
          <w:lang w:eastAsia="ru-RU"/>
        </w:rPr>
        <w:t>Усть-Удинского</w:t>
      </w:r>
      <w:proofErr w:type="spellEnd"/>
      <w:r w:rsidR="002E33C0" w:rsidRPr="002E33C0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0729D8" w:rsidRPr="002E33C0" w:rsidRDefault="002E33C0" w:rsidP="00E93360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А так же с </w:t>
      </w:r>
      <w:r w:rsidR="00E93360" w:rsidRPr="002E33C0">
        <w:rPr>
          <w:rFonts w:ascii="Times New Roman" w:hAnsi="Times New Roman"/>
          <w:sz w:val="28"/>
          <w:szCs w:val="28"/>
          <w:lang w:eastAsia="ru-RU"/>
        </w:rPr>
        <w:t>н</w:t>
      </w:r>
      <w:r w:rsidRPr="002E33C0">
        <w:rPr>
          <w:rFonts w:ascii="Times New Roman" w:hAnsi="Times New Roman"/>
          <w:sz w:val="28"/>
          <w:szCs w:val="28"/>
          <w:lang w:eastAsia="ru-RU"/>
        </w:rPr>
        <w:t>алоговой  службой</w:t>
      </w:r>
      <w:r w:rsidR="00E93360" w:rsidRPr="002E33C0">
        <w:rPr>
          <w:rFonts w:ascii="Times New Roman" w:hAnsi="Times New Roman"/>
          <w:sz w:val="28"/>
          <w:szCs w:val="28"/>
          <w:lang w:eastAsia="ru-RU"/>
        </w:rPr>
        <w:t>,  ф</w:t>
      </w:r>
      <w:r w:rsidRPr="002E33C0">
        <w:rPr>
          <w:rFonts w:ascii="Times New Roman" w:hAnsi="Times New Roman"/>
          <w:sz w:val="28"/>
          <w:szCs w:val="28"/>
          <w:lang w:eastAsia="ru-RU"/>
        </w:rPr>
        <w:t>едеральной</w:t>
      </w:r>
      <w:r w:rsidR="00E93360" w:rsidRPr="002E33C0">
        <w:rPr>
          <w:rFonts w:ascii="Times New Roman" w:hAnsi="Times New Roman"/>
          <w:sz w:val="28"/>
          <w:szCs w:val="28"/>
          <w:lang w:eastAsia="ru-RU"/>
        </w:rPr>
        <w:t xml:space="preserve">  слу</w:t>
      </w:r>
      <w:r w:rsidRPr="002E33C0">
        <w:rPr>
          <w:rFonts w:ascii="Times New Roman" w:hAnsi="Times New Roman"/>
          <w:sz w:val="28"/>
          <w:szCs w:val="28"/>
          <w:lang w:eastAsia="ru-RU"/>
        </w:rPr>
        <w:t>жбой</w:t>
      </w:r>
      <w:r w:rsidR="00E93360" w:rsidRPr="002E33C0">
        <w:rPr>
          <w:rFonts w:ascii="Times New Roman" w:hAnsi="Times New Roman"/>
          <w:sz w:val="28"/>
          <w:szCs w:val="28"/>
          <w:lang w:eastAsia="ru-RU"/>
        </w:rPr>
        <w:t xml:space="preserve">  кадастра и картографии, фонда социального страхования, управление социальной защиты населения, </w:t>
      </w:r>
    </w:p>
    <w:p w:rsidR="000729D8" w:rsidRPr="002E33C0" w:rsidRDefault="00E93360" w:rsidP="00E93360">
      <w:pPr>
        <w:tabs>
          <w:tab w:val="left" w:pos="40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hAnsi="Times New Roman"/>
          <w:b/>
          <w:sz w:val="28"/>
          <w:szCs w:val="28"/>
          <w:lang w:eastAsia="ru-RU"/>
        </w:rPr>
        <w:tab/>
        <w:t xml:space="preserve">С каждым из </w:t>
      </w:r>
      <w:r w:rsidR="002E33C0" w:rsidRPr="002E33C0">
        <w:rPr>
          <w:rFonts w:ascii="Times New Roman" w:hAnsi="Times New Roman"/>
          <w:b/>
          <w:sz w:val="28"/>
          <w:szCs w:val="28"/>
          <w:lang w:eastAsia="ru-RU"/>
        </w:rPr>
        <w:t xml:space="preserve"> перечисленных ведомств </w:t>
      </w:r>
      <w:r w:rsidRPr="002E33C0">
        <w:rPr>
          <w:rFonts w:ascii="Times New Roman" w:hAnsi="Times New Roman"/>
          <w:b/>
          <w:sz w:val="28"/>
          <w:szCs w:val="28"/>
          <w:lang w:eastAsia="ru-RU"/>
        </w:rPr>
        <w:t xml:space="preserve"> подписано соглашение о сотрудничестве</w:t>
      </w:r>
      <w:r w:rsidR="002E33C0" w:rsidRPr="002E33C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729D8" w:rsidRPr="002E33C0" w:rsidRDefault="000729D8" w:rsidP="00366D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E33C0" w:rsidRPr="002E33C0" w:rsidRDefault="002E33C0" w:rsidP="00366D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66D29" w:rsidRPr="002E33C0" w:rsidRDefault="00366D29" w:rsidP="00366D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hAnsi="Times New Roman"/>
          <w:b/>
          <w:sz w:val="28"/>
          <w:szCs w:val="28"/>
          <w:lang w:eastAsia="ru-RU"/>
        </w:rPr>
        <w:t>ЗЕМЕЛЬНЫЕ ОТНОШЕНИЯ</w:t>
      </w:r>
    </w:p>
    <w:p w:rsidR="00366D29" w:rsidRPr="002E33C0" w:rsidRDefault="00366D29" w:rsidP="00366D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66D29" w:rsidRPr="002E33C0" w:rsidRDefault="00366D29" w:rsidP="00366D29">
      <w:pPr>
        <w:pStyle w:val="a5"/>
        <w:shd w:val="clear" w:color="auto" w:fill="FEFF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3C0">
        <w:rPr>
          <w:sz w:val="28"/>
          <w:szCs w:val="28"/>
        </w:rPr>
        <w:t xml:space="preserve">Проводится работа по формированию базы земельных отношений в 2018 году оформлены земельные участки на праве постоянного (бессрочного) </w:t>
      </w:r>
      <w:proofErr w:type="gramStart"/>
      <w:r w:rsidRPr="002E33C0">
        <w:rPr>
          <w:sz w:val="28"/>
          <w:szCs w:val="28"/>
        </w:rPr>
        <w:t>пользования,  оформлена</w:t>
      </w:r>
      <w:proofErr w:type="gramEnd"/>
      <w:r w:rsidRPr="002E33C0">
        <w:rPr>
          <w:sz w:val="28"/>
          <w:szCs w:val="28"/>
        </w:rPr>
        <w:t xml:space="preserve"> дорога на кладбище.</w:t>
      </w:r>
    </w:p>
    <w:p w:rsidR="00366D29" w:rsidRPr="002E33C0" w:rsidRDefault="00366D29" w:rsidP="00366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 Оформлено 13 земельных долей в муниципальную собственность на невостребованные земельные доли из состава земель сельскохозяйственного назначения. </w:t>
      </w:r>
    </w:p>
    <w:p w:rsidR="00F550E7" w:rsidRPr="002E33C0" w:rsidRDefault="00F550E7" w:rsidP="00A777CA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  <w:lang w:eastAsia="ru-RU"/>
        </w:rPr>
      </w:pPr>
    </w:p>
    <w:p w:rsidR="00366D29" w:rsidRPr="002E33C0" w:rsidRDefault="00366D29" w:rsidP="00366D29">
      <w:pPr>
        <w:ind w:left="-993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3C0">
        <w:rPr>
          <w:rFonts w:ascii="Times New Roman" w:hAnsi="Times New Roman"/>
          <w:b/>
          <w:color w:val="000000"/>
          <w:sz w:val="28"/>
          <w:szCs w:val="28"/>
        </w:rPr>
        <w:t>КУЛЬТУРА</w:t>
      </w:r>
    </w:p>
    <w:p w:rsidR="00366D29" w:rsidRPr="002E33C0" w:rsidRDefault="00366D29" w:rsidP="00366D29">
      <w:pPr>
        <w:ind w:left="-993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E33C0">
        <w:rPr>
          <w:rFonts w:ascii="Times New Roman" w:hAnsi="Times New Roman"/>
          <w:color w:val="000000"/>
          <w:sz w:val="28"/>
          <w:szCs w:val="28"/>
        </w:rPr>
        <w:t xml:space="preserve">Для обеспечения организации досуга  и культурного обслуживания населения в сельском поселении работает Дом культуры и библиотека.  </w:t>
      </w:r>
    </w:p>
    <w:p w:rsidR="00366D29" w:rsidRPr="002E33C0" w:rsidRDefault="00366D29" w:rsidP="00366D29">
      <w:pPr>
        <w:spacing w:after="0"/>
        <w:ind w:left="-993" w:firstLine="993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За  год  коллективом  было проведено множество мероприятий. Были организованы и проведены традиционные массовые мероприятия, такие как: Новый год, День Защитников Отечества, Масленица, Международный женский день, День Победы, День защиты детей, День Пожилого человека, День Матери и другие, принимали участие в районном конкурсе «Патриотической песни», танцевальном конкурсе. </w:t>
      </w:r>
    </w:p>
    <w:p w:rsidR="00366D29" w:rsidRPr="002E33C0" w:rsidRDefault="00366D29" w:rsidP="00366D29">
      <w:pPr>
        <w:spacing w:after="0"/>
        <w:ind w:left="-993"/>
        <w:jc w:val="both"/>
        <w:rPr>
          <w:rFonts w:ascii="Times New Roman" w:hAnsi="Times New Roman"/>
          <w:color w:val="000000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Сельской библиотекой </w:t>
      </w:r>
      <w:proofErr w:type="gramStart"/>
      <w:r w:rsidRPr="002E33C0">
        <w:rPr>
          <w:rFonts w:ascii="Times New Roman" w:hAnsi="Times New Roman"/>
          <w:sz w:val="28"/>
          <w:szCs w:val="28"/>
        </w:rPr>
        <w:t>проводились ,</w:t>
      </w:r>
      <w:proofErr w:type="gramEnd"/>
      <w:r w:rsidRPr="002E33C0">
        <w:rPr>
          <w:rFonts w:ascii="Times New Roman" w:hAnsi="Times New Roman"/>
          <w:sz w:val="28"/>
          <w:szCs w:val="28"/>
        </w:rPr>
        <w:t xml:space="preserve"> литературно-игровые программы, конкурсы рисунков.</w:t>
      </w:r>
      <w:r w:rsidRPr="002E33C0">
        <w:rPr>
          <w:rFonts w:ascii="Times New Roman" w:hAnsi="Times New Roman"/>
          <w:color w:val="000000"/>
          <w:sz w:val="28"/>
          <w:szCs w:val="28"/>
        </w:rPr>
        <w:t xml:space="preserve"> 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</w:t>
      </w:r>
    </w:p>
    <w:p w:rsidR="00366D29" w:rsidRPr="002E33C0" w:rsidRDefault="00366D29" w:rsidP="00366D29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  <w:lang w:eastAsia="ru-RU"/>
        </w:rPr>
      </w:pPr>
    </w:p>
    <w:p w:rsidR="00366D29" w:rsidRPr="002E33C0" w:rsidRDefault="00366D29" w:rsidP="0036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33C0">
        <w:rPr>
          <w:rFonts w:ascii="Times New Roman" w:hAnsi="Times New Roman"/>
          <w:color w:val="4F81BD" w:themeColor="accent1"/>
          <w:sz w:val="28"/>
          <w:szCs w:val="28"/>
          <w:lang w:eastAsia="ru-RU"/>
        </w:rPr>
        <w:tab/>
      </w:r>
      <w:r w:rsidR="004676B0">
        <w:rPr>
          <w:rFonts w:ascii="Times New Roman" w:eastAsia="Times New Roman" w:hAnsi="Times New Roman"/>
          <w:b/>
          <w:bCs/>
          <w:sz w:val="28"/>
          <w:szCs w:val="28"/>
        </w:rPr>
        <w:t>РАБОТА С НАСЕЛЕНИЕМ И ЖКХ</w:t>
      </w:r>
    </w:p>
    <w:p w:rsidR="00366D29" w:rsidRPr="002E33C0" w:rsidRDefault="00366D29" w:rsidP="00366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E33C0">
        <w:rPr>
          <w:rFonts w:ascii="Times New Roman" w:eastAsia="Times New Roman" w:hAnsi="Times New Roman"/>
          <w:sz w:val="28"/>
          <w:szCs w:val="28"/>
        </w:rPr>
        <w:t>Отделом велась постоянная работа по выдаче справок. За период 2018 года выдано 646 справок.</w:t>
      </w:r>
    </w:p>
    <w:p w:rsidR="00366D29" w:rsidRPr="002E33C0" w:rsidRDefault="00366D29" w:rsidP="00366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E33C0">
        <w:rPr>
          <w:rFonts w:ascii="Times New Roman" w:eastAsia="Times New Roman" w:hAnsi="Times New Roman"/>
          <w:sz w:val="28"/>
          <w:szCs w:val="28"/>
        </w:rPr>
        <w:t xml:space="preserve">Ежегодно до 1июля проводился </w:t>
      </w:r>
      <w:proofErr w:type="spellStart"/>
      <w:r w:rsidRPr="002E33C0">
        <w:rPr>
          <w:rFonts w:ascii="Times New Roman" w:eastAsia="Times New Roman" w:hAnsi="Times New Roman"/>
          <w:sz w:val="28"/>
          <w:szCs w:val="28"/>
        </w:rPr>
        <w:t>похозяйственный</w:t>
      </w:r>
      <w:proofErr w:type="spellEnd"/>
      <w:r w:rsidRPr="002E33C0">
        <w:rPr>
          <w:rFonts w:ascii="Times New Roman" w:eastAsia="Times New Roman" w:hAnsi="Times New Roman"/>
          <w:sz w:val="28"/>
          <w:szCs w:val="28"/>
        </w:rPr>
        <w:t xml:space="preserve"> учёт.</w:t>
      </w:r>
    </w:p>
    <w:p w:rsidR="00366D29" w:rsidRPr="002E33C0" w:rsidRDefault="00366D29" w:rsidP="00366D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33C0">
        <w:rPr>
          <w:rFonts w:ascii="Times New Roman" w:hAnsi="Times New Roman"/>
          <w:b/>
          <w:bCs/>
          <w:sz w:val="28"/>
          <w:szCs w:val="28"/>
        </w:rPr>
        <w:t xml:space="preserve">Одним из самых актуальных вопросов был и остается вопрос благоустройства  поселения. </w:t>
      </w:r>
      <w:r w:rsidRPr="002E33C0">
        <w:rPr>
          <w:rFonts w:ascii="Times New Roman" w:hAnsi="Times New Roman"/>
          <w:sz w:val="28"/>
          <w:szCs w:val="28"/>
        </w:rPr>
        <w:t xml:space="preserve">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</w:t>
      </w:r>
      <w:r w:rsidRPr="002E33C0">
        <w:rPr>
          <w:rFonts w:ascii="Times New Roman" w:hAnsi="Times New Roman"/>
          <w:sz w:val="28"/>
          <w:szCs w:val="28"/>
        </w:rPr>
        <w:lastRenderedPageBreak/>
        <w:t>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 жителей поселения и школьников. Регулярно проводятся субботники по уборке территорий поселения, обочин</w:t>
      </w:r>
      <w:r w:rsidR="00C1399F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дорог, кладбищ. По традиции весной на кладбищах поселения проводится</w:t>
      </w:r>
      <w:r w:rsidR="00C1399F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уборка территории.</w:t>
      </w:r>
      <w:r w:rsidR="00C1399F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eastAsia="Times New Roman" w:hAnsi="Times New Roman"/>
          <w:sz w:val="28"/>
          <w:szCs w:val="28"/>
        </w:rPr>
        <w:t>Ежегодное участие школьников</w:t>
      </w:r>
      <w:r w:rsidR="00C1399F" w:rsidRPr="002E33C0">
        <w:rPr>
          <w:rFonts w:ascii="Times New Roman" w:eastAsia="Times New Roman" w:hAnsi="Times New Roman"/>
          <w:sz w:val="28"/>
          <w:szCs w:val="28"/>
        </w:rPr>
        <w:t xml:space="preserve">, коллектива МКУК «КДЦ </w:t>
      </w:r>
      <w:proofErr w:type="spellStart"/>
      <w:r w:rsidR="00C1399F" w:rsidRPr="002E33C0">
        <w:rPr>
          <w:rFonts w:ascii="Times New Roman" w:eastAsia="Times New Roman" w:hAnsi="Times New Roman"/>
          <w:sz w:val="28"/>
          <w:szCs w:val="28"/>
        </w:rPr>
        <w:t>Игжейского</w:t>
      </w:r>
      <w:proofErr w:type="spellEnd"/>
      <w:r w:rsidR="00C1399F" w:rsidRPr="002E33C0">
        <w:rPr>
          <w:rFonts w:ascii="Times New Roman" w:eastAsia="Times New Roman" w:hAnsi="Times New Roman"/>
          <w:sz w:val="28"/>
          <w:szCs w:val="28"/>
        </w:rPr>
        <w:t xml:space="preserve"> МО»</w:t>
      </w:r>
      <w:r w:rsidRPr="002E33C0">
        <w:rPr>
          <w:rFonts w:ascii="Times New Roman" w:eastAsia="Times New Roman" w:hAnsi="Times New Roman"/>
          <w:sz w:val="28"/>
          <w:szCs w:val="28"/>
        </w:rPr>
        <w:t xml:space="preserve"> существенно влияет на санитарное состояние села, </w:t>
      </w:r>
      <w:r w:rsidR="00C1399F" w:rsidRPr="002E33C0">
        <w:rPr>
          <w:rFonts w:ascii="Times New Roman" w:eastAsia="Times New Roman" w:hAnsi="Times New Roman"/>
          <w:sz w:val="28"/>
          <w:szCs w:val="28"/>
        </w:rPr>
        <w:t xml:space="preserve"> это- очистка</w:t>
      </w:r>
      <w:r w:rsidRPr="002E33C0">
        <w:rPr>
          <w:rFonts w:ascii="Times New Roman" w:eastAsia="Times New Roman" w:hAnsi="Times New Roman"/>
          <w:sz w:val="28"/>
          <w:szCs w:val="28"/>
        </w:rPr>
        <w:t xml:space="preserve"> детской площадки и уборку возле обелиска участникам ВОВ.</w:t>
      </w:r>
      <w:r w:rsidR="00C1399F" w:rsidRPr="002E33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Не могу не сказать о состоянии свалок, на которые некоторые из Вас жителей, не довозят мусор, сваливая все прямо на дорогу, нес</w:t>
      </w:r>
      <w:r w:rsidR="00C1399F" w:rsidRPr="002E33C0">
        <w:rPr>
          <w:rFonts w:ascii="Times New Roman" w:hAnsi="Times New Roman"/>
          <w:sz w:val="28"/>
          <w:szCs w:val="28"/>
        </w:rPr>
        <w:t>мотря на то, что свалки  сгребаются в кучу</w:t>
      </w:r>
      <w:r w:rsidRPr="002E33C0">
        <w:rPr>
          <w:rFonts w:ascii="Times New Roman" w:hAnsi="Times New Roman"/>
          <w:sz w:val="28"/>
          <w:szCs w:val="28"/>
        </w:rPr>
        <w:t xml:space="preserve">, проезды сделаны. </w:t>
      </w:r>
    </w:p>
    <w:p w:rsidR="00366D29" w:rsidRPr="002E33C0" w:rsidRDefault="00366D29" w:rsidP="00366D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eastAsia="Times New Roman" w:hAnsi="Times New Roman"/>
          <w:sz w:val="28"/>
          <w:szCs w:val="28"/>
        </w:rPr>
        <w:t>В ходе административной практики уделялось должное внимание соблюдению Закона Иркутской области № 98-ОЗ от 12 ноября 2007 г. «Об административной ответственности за правонарушения в сфере благоустройства городов и других населенных пунктов Иркутской области» по статье 17 «Нарушение правил благоустройства территории поселения, установленных органами местного самоуправления».</w:t>
      </w:r>
    </w:p>
    <w:p w:rsidR="00366D29" w:rsidRPr="002E33C0" w:rsidRDefault="00366D29" w:rsidP="00366D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366D29" w:rsidRPr="002E33C0" w:rsidRDefault="00366D29" w:rsidP="00366D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 Напоминаем</w:t>
      </w:r>
      <w:r w:rsidR="00C1399F" w:rsidRPr="002E33C0">
        <w:rPr>
          <w:rFonts w:ascii="Times New Roman" w:hAnsi="Times New Roman"/>
          <w:sz w:val="28"/>
          <w:szCs w:val="28"/>
        </w:rPr>
        <w:t xml:space="preserve"> гражданам, что с 15 марта 2018</w:t>
      </w:r>
      <w:r w:rsidRPr="002E33C0">
        <w:rPr>
          <w:rFonts w:ascii="Times New Roman" w:hAnsi="Times New Roman"/>
          <w:sz w:val="28"/>
          <w:szCs w:val="28"/>
        </w:rPr>
        <w:t xml:space="preserve"> года на территории Иркутской области введен особый противопожарный режим. На период действия особого противопожарного режима запрещается: разведение костров, выжигание сухой растительности, сжигание хвороста. Нарушителям грозит административная ответственность в виде штрафа:</w:t>
      </w:r>
    </w:p>
    <w:p w:rsidR="00E40B71" w:rsidRPr="002E33C0" w:rsidRDefault="00E40B71" w:rsidP="00E40B7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E33C0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В соответствии с Кодексом об административных правонарушениях РФ</w:t>
      </w: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1" w:name="dst7815"/>
      <w:bookmarkStart w:id="2" w:name="dst7816"/>
      <w:bookmarkEnd w:id="1"/>
      <w:bookmarkEnd w:id="2"/>
    </w:p>
    <w:p w:rsidR="00E40B71" w:rsidRPr="002E33C0" w:rsidRDefault="00E40B71" w:rsidP="00E40B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2E33C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 Нарушение требований пожарной безопасности </w:t>
      </w:r>
      <w:r w:rsidRPr="002E33C0">
        <w:rPr>
          <w:rFonts w:ascii="Times New Roman" w:eastAsia="Times New Roman" w:hAnsi="Times New Roman"/>
          <w:b/>
          <w:sz w:val="28"/>
          <w:szCs w:val="28"/>
          <w:lang w:eastAsia="ru-RU"/>
        </w:rPr>
        <w:t>влечет предупреждение или наложение административного штрафа:</w:t>
      </w: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3C0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граждан в размере от двух тысяч до трех тысяч рублей; </w:t>
      </w: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3C0">
        <w:rPr>
          <w:rFonts w:ascii="Times New Roman" w:eastAsia="Times New Roman" w:hAnsi="Times New Roman"/>
          <w:sz w:val="28"/>
          <w:szCs w:val="28"/>
          <w:lang w:eastAsia="ru-RU"/>
        </w:rPr>
        <w:t>- на должностных лиц - от шести тысяч до пятнадцати тысяч рублей;</w:t>
      </w: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3C0">
        <w:rPr>
          <w:rFonts w:ascii="Times New Roman" w:eastAsia="Times New Roman" w:hAnsi="Times New Roman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двадцати тысяч до тридцати тысяч рублей;</w:t>
      </w: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3C0">
        <w:rPr>
          <w:rFonts w:ascii="Times New Roman" w:eastAsia="Times New Roman" w:hAnsi="Times New Roman"/>
          <w:sz w:val="28"/>
          <w:szCs w:val="28"/>
          <w:lang w:eastAsia="ru-RU"/>
        </w:rPr>
        <w:t>- на юридических лиц - от ста пятидесяти тысяч до двухсот тысяч рублей.</w:t>
      </w: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7817"/>
      <w:bookmarkEnd w:id="3"/>
      <w:r w:rsidRPr="002E33C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Те же действия, совершенные в условиях </w:t>
      </w:r>
      <w:hyperlink r:id="rId6" w:anchor="dst100306" w:history="1">
        <w:r w:rsidRPr="002E33C0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особого противопожарного режима</w:t>
        </w:r>
      </w:hyperlink>
      <w:bookmarkStart w:id="4" w:name="dst7818"/>
      <w:bookmarkEnd w:id="4"/>
      <w:r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eastAsia="Times New Roman" w:hAnsi="Times New Roman"/>
          <w:b/>
          <w:sz w:val="28"/>
          <w:szCs w:val="28"/>
          <w:lang w:eastAsia="ru-RU"/>
        </w:rPr>
        <w:t>влекут наложение административного штрафа</w:t>
      </w: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3C0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граждан в размере от двух тысяч до четырех тысяч рублей; </w:t>
      </w: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3C0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должностных лиц - от пятнадцати тысяч до тридцати тысяч рублей; </w:t>
      </w: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3C0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E40B71" w:rsidRPr="002E33C0" w:rsidRDefault="00E40B71" w:rsidP="00E40B71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eastAsia="Times New Roman" w:hAnsi="Times New Roman"/>
          <w:sz w:val="28"/>
          <w:szCs w:val="28"/>
          <w:lang w:eastAsia="ru-RU"/>
        </w:rPr>
        <w:t>- на юридических лиц - от двухсот тысяч до четырехсот тысяч рублей.</w:t>
      </w:r>
    </w:p>
    <w:p w:rsidR="00C1399F" w:rsidRPr="002E33C0" w:rsidRDefault="00C1399F" w:rsidP="00C1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B71" w:rsidRPr="002E33C0" w:rsidRDefault="00E40B71" w:rsidP="00C1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D29" w:rsidRPr="002E33C0" w:rsidRDefault="00366D29" w:rsidP="00C1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Каждый житель сельского поселения обязан соблюдать следующие</w:t>
      </w:r>
      <w:r w:rsidR="00C1399F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правила: - не допускать поджогов мусора, сухой растительности на</w:t>
      </w:r>
      <w:r w:rsidR="00C1399F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территории поселения; - в случае обнаружения очагов возгорания сухой</w:t>
      </w:r>
      <w:r w:rsidR="00C1399F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растительности необходимо незамедлительно позвонить в Администрацию </w:t>
      </w:r>
      <w:proofErr w:type="spellStart"/>
      <w:r w:rsidR="00C1399F" w:rsidRPr="002E33C0">
        <w:rPr>
          <w:rFonts w:ascii="Times New Roman" w:hAnsi="Times New Roman"/>
          <w:sz w:val="28"/>
          <w:szCs w:val="28"/>
        </w:rPr>
        <w:t>Игжейского</w:t>
      </w:r>
      <w:proofErr w:type="spellEnd"/>
      <w:r w:rsidR="00C1399F" w:rsidRPr="002E33C0">
        <w:rPr>
          <w:rFonts w:ascii="Times New Roman" w:hAnsi="Times New Roman"/>
          <w:sz w:val="28"/>
          <w:szCs w:val="28"/>
        </w:rPr>
        <w:t xml:space="preserve"> сельского поселения по тел. 46-4-04</w:t>
      </w:r>
      <w:r w:rsidRPr="002E33C0">
        <w:rPr>
          <w:rFonts w:ascii="Times New Roman" w:hAnsi="Times New Roman"/>
          <w:sz w:val="28"/>
          <w:szCs w:val="28"/>
        </w:rPr>
        <w:t>, или сообщить в ЕДДС по телефону 31-1-82, при этом сообщить, что горит и где; - по возможности</w:t>
      </w:r>
      <w:r w:rsidR="00C1399F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обеспечить мероприятия по тушению пожара и предотвращению</w:t>
      </w:r>
      <w:r w:rsidR="00C1399F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распространения очага возгорания.</w:t>
      </w:r>
    </w:p>
    <w:p w:rsidR="00366D29" w:rsidRPr="002E33C0" w:rsidRDefault="00366D29" w:rsidP="00366D29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Актуальным остается вопрос содержания домашних собак, выпуская их на улицу хозяева, тем самым причиняют неудобства и создают опасность другим жителям села.</w:t>
      </w:r>
    </w:p>
    <w:p w:rsidR="00366D29" w:rsidRPr="002E33C0" w:rsidRDefault="00C1399F" w:rsidP="00366D29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   И </w:t>
      </w:r>
      <w:proofErr w:type="gramStart"/>
      <w:r w:rsidRPr="002E33C0">
        <w:rPr>
          <w:rFonts w:ascii="Times New Roman" w:hAnsi="Times New Roman"/>
          <w:sz w:val="28"/>
          <w:szCs w:val="28"/>
        </w:rPr>
        <w:t>все таки</w:t>
      </w:r>
      <w:proofErr w:type="gramEnd"/>
      <w:r w:rsidRPr="002E33C0">
        <w:rPr>
          <w:rFonts w:ascii="Times New Roman" w:hAnsi="Times New Roman"/>
          <w:sz w:val="28"/>
          <w:szCs w:val="28"/>
        </w:rPr>
        <w:t xml:space="preserve"> подводя итоги 2018</w:t>
      </w:r>
      <w:r w:rsidR="00366D29" w:rsidRPr="002E33C0">
        <w:rPr>
          <w:rFonts w:ascii="Times New Roman" w:hAnsi="Times New Roman"/>
          <w:sz w:val="28"/>
          <w:szCs w:val="28"/>
        </w:rPr>
        <w:t xml:space="preserve"> года хочется отметить, что наше село становятся все чище и краше, и это большая Ва</w:t>
      </w:r>
      <w:r w:rsidRPr="002E33C0">
        <w:rPr>
          <w:rFonts w:ascii="Times New Roman" w:hAnsi="Times New Roman"/>
          <w:sz w:val="28"/>
          <w:szCs w:val="28"/>
        </w:rPr>
        <w:t>ша заслуга, дорогие жители нашего</w:t>
      </w:r>
      <w:r w:rsidR="00366D29" w:rsidRPr="002E33C0">
        <w:rPr>
          <w:rFonts w:ascii="Times New Roman" w:hAnsi="Times New Roman"/>
          <w:sz w:val="28"/>
          <w:szCs w:val="28"/>
        </w:rPr>
        <w:t xml:space="preserve"> сел</w:t>
      </w:r>
      <w:r w:rsidRPr="002E33C0">
        <w:rPr>
          <w:rFonts w:ascii="Times New Roman" w:hAnsi="Times New Roman"/>
          <w:sz w:val="28"/>
          <w:szCs w:val="28"/>
        </w:rPr>
        <w:t>а</w:t>
      </w:r>
      <w:r w:rsidR="00366D29" w:rsidRPr="002E33C0">
        <w:rPr>
          <w:rFonts w:ascii="Times New Roman" w:hAnsi="Times New Roman"/>
          <w:sz w:val="28"/>
          <w:szCs w:val="28"/>
        </w:rPr>
        <w:t>. Радуют ваши палисадники, изобилие цветов, необыкновенно красочные фиг</w:t>
      </w:r>
      <w:r w:rsidRPr="002E33C0">
        <w:rPr>
          <w:rFonts w:ascii="Times New Roman" w:hAnsi="Times New Roman"/>
          <w:sz w:val="28"/>
          <w:szCs w:val="28"/>
        </w:rPr>
        <w:t>урки</w:t>
      </w:r>
      <w:r w:rsidR="00366D29" w:rsidRPr="002E33C0">
        <w:rPr>
          <w:rFonts w:ascii="Times New Roman" w:hAnsi="Times New Roman"/>
          <w:sz w:val="28"/>
          <w:szCs w:val="28"/>
        </w:rPr>
        <w:t>.</w:t>
      </w:r>
    </w:p>
    <w:p w:rsidR="00C1399F" w:rsidRPr="002E33C0" w:rsidRDefault="004676B0" w:rsidP="00C1399F">
      <w:pPr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ВОДОСНАБЖЕНИЕ</w:t>
      </w:r>
    </w:p>
    <w:p w:rsidR="00DA606F" w:rsidRPr="002E33C0" w:rsidRDefault="00DA606F" w:rsidP="00C1399F">
      <w:p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Водоснабжение организаций, жителей села </w:t>
      </w:r>
      <w:proofErr w:type="spellStart"/>
      <w:r w:rsidRPr="002E33C0">
        <w:rPr>
          <w:rStyle w:val="a6"/>
          <w:rFonts w:ascii="Times New Roman" w:hAnsi="Times New Roman"/>
          <w:b w:val="0"/>
          <w:sz w:val="28"/>
          <w:szCs w:val="28"/>
        </w:rPr>
        <w:t>Игжей</w:t>
      </w:r>
      <w:proofErr w:type="spellEnd"/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 возложено на </w:t>
      </w:r>
      <w:proofErr w:type="spellStart"/>
      <w:r w:rsidRPr="002E33C0">
        <w:rPr>
          <w:rStyle w:val="a6"/>
          <w:rFonts w:ascii="Times New Roman" w:hAnsi="Times New Roman"/>
          <w:b w:val="0"/>
          <w:sz w:val="28"/>
          <w:szCs w:val="28"/>
        </w:rPr>
        <w:t>ИП</w:t>
      </w:r>
      <w:r w:rsidR="00C1399F" w:rsidRPr="002E33C0">
        <w:rPr>
          <w:rStyle w:val="a6"/>
          <w:rFonts w:ascii="Times New Roman" w:hAnsi="Times New Roman"/>
          <w:b w:val="0"/>
          <w:sz w:val="28"/>
          <w:szCs w:val="28"/>
        </w:rPr>
        <w:t>.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>Зуфарова</w:t>
      </w:r>
      <w:proofErr w:type="spellEnd"/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 Д.Н.,</w:t>
      </w:r>
      <w:r w:rsidR="00C1399F"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 в круглогодичном режиме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 поставляется вода населению</w:t>
      </w:r>
      <w:r w:rsidR="00C1399F" w:rsidRPr="002E33C0">
        <w:rPr>
          <w:rStyle w:val="a6"/>
          <w:rFonts w:ascii="Times New Roman" w:hAnsi="Times New Roman"/>
          <w:b w:val="0"/>
          <w:sz w:val="28"/>
          <w:szCs w:val="28"/>
        </w:rPr>
        <w:t>. Перебоев по обеспечению водой населения нет. Очень сложная обстановк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>а в собираемости оплаты за воду</w:t>
      </w:r>
      <w:r w:rsidR="00C1399F"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</w:p>
    <w:p w:rsidR="00C1399F" w:rsidRPr="002E33C0" w:rsidRDefault="00C1399F" w:rsidP="00C1399F">
      <w:p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DA606F" w:rsidRPr="002E33C0">
        <w:rPr>
          <w:rStyle w:val="a6"/>
          <w:rFonts w:ascii="Times New Roman" w:hAnsi="Times New Roman"/>
          <w:b w:val="0"/>
          <w:sz w:val="28"/>
          <w:szCs w:val="28"/>
        </w:rPr>
        <w:t>В течении 2017-2018 года пытаемся вступить в областную программу на приобретение водовозной машины.</w:t>
      </w:r>
    </w:p>
    <w:p w:rsidR="00366D29" w:rsidRPr="002E33C0" w:rsidRDefault="00366D29" w:rsidP="00A777CA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  <w:lang w:eastAsia="ru-RU"/>
        </w:rPr>
      </w:pPr>
    </w:p>
    <w:p w:rsidR="00711AD6" w:rsidRPr="002E33C0" w:rsidRDefault="00711AD6" w:rsidP="00711AD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1AD6" w:rsidRPr="002E33C0" w:rsidRDefault="00711AD6" w:rsidP="00711A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hAnsi="Times New Roman"/>
          <w:b/>
          <w:sz w:val="28"/>
          <w:szCs w:val="28"/>
          <w:lang w:eastAsia="ru-RU"/>
        </w:rPr>
        <w:t>В 2018 году разработаны и утверждены следующие муниципальные программы:</w:t>
      </w:r>
    </w:p>
    <w:p w:rsidR="00711AD6" w:rsidRPr="002E33C0" w:rsidRDefault="00711AD6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1). Программа «Профилактика правонарушений в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на 2019-2021 годы»;</w:t>
      </w:r>
    </w:p>
    <w:p w:rsidR="00711AD6" w:rsidRPr="002E33C0" w:rsidRDefault="00711AD6" w:rsidP="00711A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2). Программа «Развитие физической культуры и спорта в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на 2018-2020 годы»;</w:t>
      </w:r>
    </w:p>
    <w:p w:rsidR="00711AD6" w:rsidRPr="002E33C0" w:rsidRDefault="00711AD6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Внесены изменения в муниципальную программу «Обеспечение пожарной безопасности на территории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2017-2020 годы» в части пожарной безопасности.</w:t>
      </w:r>
    </w:p>
    <w:p w:rsidR="00711AD6" w:rsidRPr="002E33C0" w:rsidRDefault="00711AD6" w:rsidP="00711AD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hAnsi="Times New Roman"/>
          <w:b/>
          <w:sz w:val="28"/>
          <w:szCs w:val="28"/>
          <w:lang w:eastAsia="ru-RU"/>
        </w:rPr>
        <w:t>Продолжают свое действие следующие муниципальные программы:</w:t>
      </w:r>
    </w:p>
    <w:p w:rsidR="00711AD6" w:rsidRPr="002E33C0" w:rsidRDefault="00711AD6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1). Программа Комплексного развития систем транспортной инфраструктуры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2017-2022 годы с перспективой до 2032 года;</w:t>
      </w:r>
    </w:p>
    <w:p w:rsidR="00711AD6" w:rsidRPr="002E33C0" w:rsidRDefault="00711AD6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2). Программа Комплексного развития систем коммунальной инфраструктуры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2015-2019 годы с перспективой до 2032 года;</w:t>
      </w:r>
    </w:p>
    <w:p w:rsidR="00711AD6" w:rsidRPr="002E33C0" w:rsidRDefault="00711AD6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3). Программа Комплексного развития социальной инфраструктуры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Усть-Удинского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района Иркутской области на 2017-2022 годы с перспективой на 2032 года;</w:t>
      </w:r>
    </w:p>
    <w:p w:rsidR="00711AD6" w:rsidRPr="002E33C0" w:rsidRDefault="00711AD6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4). Программа «Энергосбережение и повышение энергетической эффективности на территории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2016-2020 годы»;</w:t>
      </w:r>
    </w:p>
    <w:p w:rsidR="00711AD6" w:rsidRPr="002E33C0" w:rsidRDefault="00711AD6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5). Программа «Развитие культуры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2017-2020 гг.»; </w:t>
      </w:r>
    </w:p>
    <w:p w:rsidR="00711AD6" w:rsidRPr="002E33C0" w:rsidRDefault="00711AD6" w:rsidP="002E33C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3C0" w:rsidRPr="002E33C0" w:rsidRDefault="004676B0" w:rsidP="004676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ПЛАНЫ РАБОТЫ И ЗАДАЧИ НА 2019 ГОД</w:t>
      </w:r>
    </w:p>
    <w:p w:rsidR="00711AD6" w:rsidRPr="002E33C0" w:rsidRDefault="00711AD6" w:rsidP="004676B0">
      <w:pPr>
        <w:tabs>
          <w:tab w:val="left" w:pos="3465"/>
        </w:tabs>
        <w:spacing w:before="100" w:beforeAutospacing="1" w:line="240" w:lineRule="auto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-</w:t>
      </w:r>
      <w:r w:rsidR="005D41EC" w:rsidRPr="002E33C0">
        <w:rPr>
          <w:rFonts w:ascii="Times New Roman" w:hAnsi="Times New Roman"/>
          <w:sz w:val="28"/>
          <w:szCs w:val="28"/>
        </w:rPr>
        <w:t>В связи с увеличением  земельного участка муниципального  кладбища  н</w:t>
      </w:r>
      <w:r w:rsidRPr="002E33C0">
        <w:rPr>
          <w:rFonts w:ascii="Times New Roman" w:hAnsi="Times New Roman"/>
          <w:sz w:val="28"/>
          <w:szCs w:val="28"/>
        </w:rPr>
        <w:t xml:space="preserve">еобходимо </w:t>
      </w:r>
      <w:r w:rsidR="005D41EC" w:rsidRPr="002E33C0">
        <w:rPr>
          <w:rFonts w:ascii="Times New Roman" w:hAnsi="Times New Roman"/>
          <w:sz w:val="28"/>
          <w:szCs w:val="28"/>
        </w:rPr>
        <w:t xml:space="preserve">  произвести ремонт и ограждение </w:t>
      </w:r>
      <w:r w:rsidRPr="002E33C0">
        <w:rPr>
          <w:rFonts w:ascii="Times New Roman" w:hAnsi="Times New Roman"/>
          <w:sz w:val="28"/>
          <w:szCs w:val="28"/>
        </w:rPr>
        <w:t xml:space="preserve"> территории.</w:t>
      </w:r>
    </w:p>
    <w:p w:rsidR="00711AD6" w:rsidRPr="002E33C0" w:rsidRDefault="00711AD6" w:rsidP="002E33C0">
      <w:pPr>
        <w:spacing w:before="100" w:beforeAutospacing="1" w:line="240" w:lineRule="auto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-</w:t>
      </w:r>
      <w:r w:rsidR="005D41EC" w:rsidRPr="002E33C0">
        <w:rPr>
          <w:rFonts w:ascii="Times New Roman" w:hAnsi="Times New Roman"/>
          <w:sz w:val="28"/>
          <w:szCs w:val="28"/>
        </w:rPr>
        <w:t xml:space="preserve"> </w:t>
      </w:r>
      <w:r w:rsidR="00E76C84" w:rsidRPr="002E33C0">
        <w:rPr>
          <w:rFonts w:ascii="Times New Roman" w:hAnsi="Times New Roman"/>
          <w:sz w:val="28"/>
          <w:szCs w:val="28"/>
        </w:rPr>
        <w:t>Продолжить  работать п</w:t>
      </w:r>
      <w:r w:rsidR="005D41EC" w:rsidRPr="002E33C0">
        <w:rPr>
          <w:rFonts w:ascii="Times New Roman" w:hAnsi="Times New Roman"/>
          <w:sz w:val="28"/>
          <w:szCs w:val="28"/>
        </w:rPr>
        <w:t>о программе «Ветхого и аварийного жилья»</w:t>
      </w:r>
      <w:r w:rsidRPr="002E33C0">
        <w:rPr>
          <w:rFonts w:ascii="Times New Roman" w:hAnsi="Times New Roman"/>
          <w:sz w:val="28"/>
          <w:szCs w:val="28"/>
        </w:rPr>
        <w:t>.</w:t>
      </w:r>
    </w:p>
    <w:p w:rsidR="00711AD6" w:rsidRPr="002E33C0" w:rsidRDefault="00E76C84" w:rsidP="002E33C0">
      <w:pPr>
        <w:spacing w:before="100" w:beforeAutospacing="1" w:line="240" w:lineRule="auto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-  П</w:t>
      </w:r>
      <w:r w:rsidR="000729D8" w:rsidRPr="002E33C0">
        <w:rPr>
          <w:rFonts w:ascii="Times New Roman" w:hAnsi="Times New Roman"/>
          <w:sz w:val="28"/>
          <w:szCs w:val="28"/>
        </w:rPr>
        <w:t>одать  повторную  заявку</w:t>
      </w:r>
      <w:r w:rsidR="00711AD6" w:rsidRPr="002E33C0">
        <w:rPr>
          <w:rFonts w:ascii="Times New Roman" w:hAnsi="Times New Roman"/>
          <w:sz w:val="28"/>
          <w:szCs w:val="28"/>
        </w:rPr>
        <w:t xml:space="preserve"> в Министерства ЖКХ области на приобретения спецтехнике для подвоза  вод</w:t>
      </w:r>
      <w:r w:rsidRPr="002E33C0">
        <w:rPr>
          <w:rFonts w:ascii="Times New Roman" w:hAnsi="Times New Roman"/>
          <w:sz w:val="28"/>
          <w:szCs w:val="28"/>
        </w:rPr>
        <w:t>ы</w:t>
      </w:r>
      <w:r w:rsidR="00711AD6" w:rsidRPr="002E33C0">
        <w:rPr>
          <w:rFonts w:ascii="Times New Roman" w:hAnsi="Times New Roman"/>
          <w:sz w:val="28"/>
          <w:szCs w:val="28"/>
        </w:rPr>
        <w:t>.</w:t>
      </w:r>
    </w:p>
    <w:p w:rsidR="00E6598A" w:rsidRPr="002E33C0" w:rsidRDefault="00E76C84" w:rsidP="00E659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</w:rPr>
        <w:t xml:space="preserve">•   </w:t>
      </w:r>
      <w:r w:rsidR="00E6598A" w:rsidRPr="002E33C0">
        <w:rPr>
          <w:rFonts w:ascii="Times New Roman" w:hAnsi="Times New Roman"/>
          <w:sz w:val="28"/>
          <w:szCs w:val="28"/>
          <w:lang w:eastAsia="ru-RU"/>
        </w:rPr>
        <w:t>Проведение минерализованных полос вокруг населенного пункта.</w:t>
      </w:r>
    </w:p>
    <w:p w:rsidR="00711AD6" w:rsidRPr="002E33C0" w:rsidRDefault="00E6598A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 </w:t>
      </w:r>
      <w:r w:rsidR="00E76C84" w:rsidRPr="002E33C0">
        <w:rPr>
          <w:rFonts w:ascii="Times New Roman" w:hAnsi="Times New Roman"/>
          <w:bCs/>
          <w:color w:val="000000"/>
          <w:sz w:val="28"/>
          <w:szCs w:val="28"/>
        </w:rPr>
        <w:t xml:space="preserve">Строительство многофункциональной спортивной площадки </w:t>
      </w:r>
      <w:proofErr w:type="gramStart"/>
      <w:r w:rsidR="00E76C84" w:rsidRPr="002E33C0">
        <w:rPr>
          <w:rFonts w:ascii="Times New Roman" w:hAnsi="Times New Roman"/>
          <w:bCs/>
          <w:color w:val="000000"/>
          <w:sz w:val="28"/>
          <w:szCs w:val="28"/>
        </w:rPr>
        <w:t>в  с.</w:t>
      </w:r>
      <w:proofErr w:type="gramEnd"/>
      <w:r w:rsidR="00E76C84" w:rsidRPr="002E33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76C84" w:rsidRPr="002E33C0">
        <w:rPr>
          <w:rFonts w:ascii="Times New Roman" w:hAnsi="Times New Roman"/>
          <w:bCs/>
          <w:color w:val="000000"/>
          <w:sz w:val="28"/>
          <w:szCs w:val="28"/>
        </w:rPr>
        <w:t>Игжей</w:t>
      </w:r>
      <w:proofErr w:type="spellEnd"/>
      <w:r w:rsidR="00711AD6" w:rsidRPr="002E33C0">
        <w:rPr>
          <w:rFonts w:ascii="Times New Roman" w:hAnsi="Times New Roman"/>
          <w:sz w:val="28"/>
          <w:szCs w:val="28"/>
        </w:rPr>
        <w:t xml:space="preserve">   </w:t>
      </w:r>
    </w:p>
    <w:p w:rsidR="00711AD6" w:rsidRPr="002E33C0" w:rsidRDefault="002E33C0" w:rsidP="002E33C0">
      <w:pPr>
        <w:ind w:left="360" w:hanging="1353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               </w:t>
      </w:r>
      <w:r w:rsidR="00711AD6" w:rsidRPr="002E33C0">
        <w:rPr>
          <w:rFonts w:ascii="Times New Roman" w:hAnsi="Times New Roman"/>
          <w:sz w:val="28"/>
          <w:szCs w:val="28"/>
        </w:rPr>
        <w:t xml:space="preserve">• </w:t>
      </w:r>
      <w:r w:rsidR="00E6598A" w:rsidRPr="002E33C0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 установка дополнительных светильников в селе;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  продолжить работу по  замене ламп </w:t>
      </w:r>
      <w:r w:rsidR="00E76C84" w:rsidRPr="002E33C0">
        <w:rPr>
          <w:rFonts w:ascii="Times New Roman" w:hAnsi="Times New Roman"/>
          <w:sz w:val="28"/>
          <w:szCs w:val="28"/>
        </w:rPr>
        <w:t>накаливания</w:t>
      </w:r>
      <w:r w:rsidRPr="002E33C0">
        <w:rPr>
          <w:rFonts w:ascii="Times New Roman" w:hAnsi="Times New Roman"/>
          <w:sz w:val="28"/>
          <w:szCs w:val="28"/>
        </w:rPr>
        <w:t>.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проводить сходы граждан с целью выявления нужд людей и оказание им помощи.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оказывать помощь в трудоустройстве,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вести работу по созданию рабочих мест путем само занятости,</w:t>
      </w:r>
    </w:p>
    <w:p w:rsidR="00711AD6" w:rsidRPr="002E33C0" w:rsidRDefault="00B94D6D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lastRenderedPageBreak/>
        <w:t xml:space="preserve">•  </w:t>
      </w:r>
      <w:r w:rsidR="00711AD6" w:rsidRPr="002E33C0">
        <w:rPr>
          <w:rFonts w:ascii="Times New Roman" w:hAnsi="Times New Roman"/>
          <w:sz w:val="28"/>
          <w:szCs w:val="28"/>
        </w:rPr>
        <w:t>проводить встречи с руководителями всех форм собственности с целью оказания помощи в вопросах трудоустройства жителей нашего поселения</w:t>
      </w:r>
      <w:r w:rsidR="00E76C84" w:rsidRPr="002E33C0">
        <w:rPr>
          <w:rFonts w:ascii="Times New Roman" w:hAnsi="Times New Roman"/>
          <w:sz w:val="28"/>
          <w:szCs w:val="28"/>
        </w:rPr>
        <w:t>.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постоянно взаимодействовать с Центром занятости в вопросах трудоустройства и обучения граждан другим специальностям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 оказание помощи населения в развитии ЛПХ (личное подсобное хозяйство). Создание малых форм предпринимательства. Выявлять социально активных людей. 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принимать участие в конкурсах, выставках, фестивалях.</w:t>
      </w:r>
    </w:p>
    <w:p w:rsidR="00711AD6" w:rsidRPr="002E33C0" w:rsidRDefault="00E76C84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</w:t>
      </w:r>
      <w:r w:rsidR="00711AD6" w:rsidRPr="002E33C0">
        <w:rPr>
          <w:rFonts w:ascii="Times New Roman" w:hAnsi="Times New Roman"/>
          <w:sz w:val="28"/>
          <w:szCs w:val="28"/>
        </w:rPr>
        <w:t>поддерживать в надлежащем состоянии территории учреждений, предприятий, населенного пункта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устройство клумб, озеленение, высадка цветов, деревьев.</w:t>
      </w:r>
    </w:p>
    <w:p w:rsidR="00711AD6" w:rsidRPr="002E33C0" w:rsidRDefault="00B94D6D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 </w:t>
      </w:r>
      <w:r w:rsidR="00711AD6" w:rsidRPr="002E33C0">
        <w:rPr>
          <w:rFonts w:ascii="Times New Roman" w:hAnsi="Times New Roman"/>
          <w:sz w:val="28"/>
          <w:szCs w:val="28"/>
        </w:rPr>
        <w:t>поддержание в надлежащем состоянии памятника на территории поселения. Подготовка к празднованию  Победы.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оказывать помощь населению в оформлении документов малого бизнеса на территории поселения.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иметь резервный  фонд денежных средств,  для оказания помощи населению при возникновении ЧС, постоянно накапливать доходную часть.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ремонт дорог на территории поселения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 обучение работающего и неработающего населения в области ГО и предотвращения ЧС.</w:t>
      </w:r>
    </w:p>
    <w:p w:rsidR="002E33C0" w:rsidRPr="002E33C0" w:rsidRDefault="002E33C0" w:rsidP="002E33C0">
      <w:pPr>
        <w:ind w:left="-993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2E33C0">
        <w:rPr>
          <w:rFonts w:ascii="Times New Roman" w:hAnsi="Times New Roman"/>
          <w:sz w:val="28"/>
          <w:szCs w:val="28"/>
        </w:rPr>
        <w:t>Надеемся  на</w:t>
      </w:r>
      <w:proofErr w:type="gramEnd"/>
      <w:r w:rsidRPr="002E33C0">
        <w:rPr>
          <w:rFonts w:ascii="Times New Roman" w:hAnsi="Times New Roman"/>
          <w:sz w:val="28"/>
          <w:szCs w:val="28"/>
        </w:rPr>
        <w:t xml:space="preserve"> сотрудничество с предпринимателями, главами крестьянско-     фермерских хозяйств нашего поселения по совместной работе по решению вопросов и задач местного самоуправления, направленных на улучшение и здоровый образ жизни на селе.</w:t>
      </w:r>
    </w:p>
    <w:p w:rsidR="0058354B" w:rsidRDefault="0058354B" w:rsidP="00711AD6">
      <w:pPr>
        <w:jc w:val="both"/>
        <w:rPr>
          <w:rFonts w:ascii="Times New Roman" w:hAnsi="Times New Roman"/>
          <w:sz w:val="28"/>
          <w:szCs w:val="28"/>
        </w:rPr>
      </w:pPr>
    </w:p>
    <w:p w:rsidR="0058354B" w:rsidRDefault="0058354B" w:rsidP="00711AD6">
      <w:pPr>
        <w:jc w:val="both"/>
        <w:rPr>
          <w:rFonts w:ascii="Times New Roman" w:hAnsi="Times New Roman"/>
          <w:sz w:val="28"/>
          <w:szCs w:val="28"/>
        </w:rPr>
      </w:pP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Огромное Вам всем спасибо и спасибо за понимание и  за внимание!</w:t>
      </w:r>
    </w:p>
    <w:p w:rsidR="00711AD6" w:rsidRPr="002E33C0" w:rsidRDefault="00711AD6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 и всем простого человеческого счастья.</w:t>
      </w:r>
    </w:p>
    <w:p w:rsidR="00C1399F" w:rsidRDefault="00C1399F" w:rsidP="00A777CA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  <w:lang w:eastAsia="ru-RU"/>
        </w:rPr>
      </w:pPr>
    </w:p>
    <w:p w:rsidR="00C1399F" w:rsidRPr="00711AD6" w:rsidRDefault="00C1399F" w:rsidP="00A777CA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C1399F" w:rsidRPr="00711AD6" w:rsidRDefault="00C1399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9D8" w:rsidRDefault="000729D8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9D8" w:rsidRDefault="000729D8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9D8" w:rsidRDefault="000729D8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9D8" w:rsidRDefault="000729D8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9D8" w:rsidRDefault="000729D8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582" w:rsidRDefault="001D5582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D5582" w:rsidRDefault="001D5582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C37E46" w:rsidRPr="00C31A15" w:rsidRDefault="00C37E46" w:rsidP="00087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7A68" w:rsidRDefault="00C27A68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37E46" w:rsidRPr="00E6466F" w:rsidRDefault="00C37E46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37E46" w:rsidRPr="00137ADB" w:rsidRDefault="00C37E46" w:rsidP="00087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37E46" w:rsidRPr="00137ADB" w:rsidSect="008B3B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DFA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7E010B"/>
    <w:multiLevelType w:val="hybridMultilevel"/>
    <w:tmpl w:val="E6EEC286"/>
    <w:lvl w:ilvl="0" w:tplc="3170E5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D183F"/>
    <w:multiLevelType w:val="hybridMultilevel"/>
    <w:tmpl w:val="AEE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77CF"/>
    <w:multiLevelType w:val="singleLevel"/>
    <w:tmpl w:val="2ABCC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3E3930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6702C7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A77B25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E31"/>
    <w:rsid w:val="000069CF"/>
    <w:rsid w:val="00017CC5"/>
    <w:rsid w:val="0002364F"/>
    <w:rsid w:val="00030E31"/>
    <w:rsid w:val="00060635"/>
    <w:rsid w:val="00067A4B"/>
    <w:rsid w:val="000729D8"/>
    <w:rsid w:val="000776E1"/>
    <w:rsid w:val="00080AC5"/>
    <w:rsid w:val="00087F57"/>
    <w:rsid w:val="00090A68"/>
    <w:rsid w:val="000B502C"/>
    <w:rsid w:val="000D5F46"/>
    <w:rsid w:val="000E13A8"/>
    <w:rsid w:val="000F0884"/>
    <w:rsid w:val="000F2E19"/>
    <w:rsid w:val="00106B8D"/>
    <w:rsid w:val="00125E70"/>
    <w:rsid w:val="0013455D"/>
    <w:rsid w:val="00137ADB"/>
    <w:rsid w:val="0014505B"/>
    <w:rsid w:val="00147A25"/>
    <w:rsid w:val="00156813"/>
    <w:rsid w:val="001670F9"/>
    <w:rsid w:val="00170A50"/>
    <w:rsid w:val="001A12EE"/>
    <w:rsid w:val="001A69E8"/>
    <w:rsid w:val="001C4EA5"/>
    <w:rsid w:val="001D5097"/>
    <w:rsid w:val="001D5582"/>
    <w:rsid w:val="001E4D4D"/>
    <w:rsid w:val="0022124A"/>
    <w:rsid w:val="00226B34"/>
    <w:rsid w:val="0026752F"/>
    <w:rsid w:val="002812C4"/>
    <w:rsid w:val="00291BD3"/>
    <w:rsid w:val="00296DC2"/>
    <w:rsid w:val="002E33C0"/>
    <w:rsid w:val="002E3F6B"/>
    <w:rsid w:val="002F0261"/>
    <w:rsid w:val="002F48F7"/>
    <w:rsid w:val="00302BC6"/>
    <w:rsid w:val="003034E0"/>
    <w:rsid w:val="00315AE9"/>
    <w:rsid w:val="00316E3A"/>
    <w:rsid w:val="0033243F"/>
    <w:rsid w:val="0033653C"/>
    <w:rsid w:val="00366D29"/>
    <w:rsid w:val="003774DD"/>
    <w:rsid w:val="003A668D"/>
    <w:rsid w:val="003D1471"/>
    <w:rsid w:val="003D5400"/>
    <w:rsid w:val="003D5998"/>
    <w:rsid w:val="00432A08"/>
    <w:rsid w:val="00455D1E"/>
    <w:rsid w:val="004676B0"/>
    <w:rsid w:val="00471634"/>
    <w:rsid w:val="00480A30"/>
    <w:rsid w:val="004871E4"/>
    <w:rsid w:val="0049258C"/>
    <w:rsid w:val="004A74DA"/>
    <w:rsid w:val="004B1746"/>
    <w:rsid w:val="004B199A"/>
    <w:rsid w:val="004E5929"/>
    <w:rsid w:val="00505D35"/>
    <w:rsid w:val="005429F4"/>
    <w:rsid w:val="00553A21"/>
    <w:rsid w:val="00562FD4"/>
    <w:rsid w:val="0058354B"/>
    <w:rsid w:val="00594DCD"/>
    <w:rsid w:val="005A54CF"/>
    <w:rsid w:val="005D41EC"/>
    <w:rsid w:val="005E31A8"/>
    <w:rsid w:val="005F6538"/>
    <w:rsid w:val="006511EF"/>
    <w:rsid w:val="0066134C"/>
    <w:rsid w:val="00666B98"/>
    <w:rsid w:val="00680494"/>
    <w:rsid w:val="00690A2B"/>
    <w:rsid w:val="00697915"/>
    <w:rsid w:val="006A77EA"/>
    <w:rsid w:val="006C2415"/>
    <w:rsid w:val="006C612A"/>
    <w:rsid w:val="0070145E"/>
    <w:rsid w:val="00707FBB"/>
    <w:rsid w:val="00710878"/>
    <w:rsid w:val="00710D08"/>
    <w:rsid w:val="00711AD6"/>
    <w:rsid w:val="00714ACA"/>
    <w:rsid w:val="0072591F"/>
    <w:rsid w:val="007507EA"/>
    <w:rsid w:val="00767D50"/>
    <w:rsid w:val="00771143"/>
    <w:rsid w:val="00796EC9"/>
    <w:rsid w:val="007A7AB9"/>
    <w:rsid w:val="007F6696"/>
    <w:rsid w:val="00836C7C"/>
    <w:rsid w:val="00846B31"/>
    <w:rsid w:val="00892D7D"/>
    <w:rsid w:val="008A2689"/>
    <w:rsid w:val="008B300C"/>
    <w:rsid w:val="008B3B67"/>
    <w:rsid w:val="008B7BD2"/>
    <w:rsid w:val="008D31F1"/>
    <w:rsid w:val="008E5F3A"/>
    <w:rsid w:val="008E7F63"/>
    <w:rsid w:val="0090529F"/>
    <w:rsid w:val="00920780"/>
    <w:rsid w:val="00927BC2"/>
    <w:rsid w:val="009474D5"/>
    <w:rsid w:val="00974215"/>
    <w:rsid w:val="009848BE"/>
    <w:rsid w:val="009F0891"/>
    <w:rsid w:val="00A01CAE"/>
    <w:rsid w:val="00A35D58"/>
    <w:rsid w:val="00A55148"/>
    <w:rsid w:val="00A55A82"/>
    <w:rsid w:val="00A5652C"/>
    <w:rsid w:val="00A624BD"/>
    <w:rsid w:val="00A64B31"/>
    <w:rsid w:val="00A678D0"/>
    <w:rsid w:val="00A7385C"/>
    <w:rsid w:val="00A777CA"/>
    <w:rsid w:val="00A83F18"/>
    <w:rsid w:val="00A91D0C"/>
    <w:rsid w:val="00A9755E"/>
    <w:rsid w:val="00AB0FE7"/>
    <w:rsid w:val="00AB665D"/>
    <w:rsid w:val="00AB7FC6"/>
    <w:rsid w:val="00AC03F3"/>
    <w:rsid w:val="00AC08CE"/>
    <w:rsid w:val="00AC3DA1"/>
    <w:rsid w:val="00AE1611"/>
    <w:rsid w:val="00AF1005"/>
    <w:rsid w:val="00B3521A"/>
    <w:rsid w:val="00B661AD"/>
    <w:rsid w:val="00B663B8"/>
    <w:rsid w:val="00B76105"/>
    <w:rsid w:val="00B81457"/>
    <w:rsid w:val="00B81816"/>
    <w:rsid w:val="00B90933"/>
    <w:rsid w:val="00B94D6D"/>
    <w:rsid w:val="00BC2A1B"/>
    <w:rsid w:val="00BC5153"/>
    <w:rsid w:val="00BE217B"/>
    <w:rsid w:val="00BF64E9"/>
    <w:rsid w:val="00C07A5D"/>
    <w:rsid w:val="00C1399F"/>
    <w:rsid w:val="00C27A68"/>
    <w:rsid w:val="00C31A15"/>
    <w:rsid w:val="00C3779D"/>
    <w:rsid w:val="00C37E46"/>
    <w:rsid w:val="00C472C0"/>
    <w:rsid w:val="00C62F4B"/>
    <w:rsid w:val="00C64193"/>
    <w:rsid w:val="00CA5D00"/>
    <w:rsid w:val="00CA7B5F"/>
    <w:rsid w:val="00CC02F2"/>
    <w:rsid w:val="00CE5DE9"/>
    <w:rsid w:val="00D02776"/>
    <w:rsid w:val="00D4301A"/>
    <w:rsid w:val="00D77EF0"/>
    <w:rsid w:val="00DA168F"/>
    <w:rsid w:val="00DA606F"/>
    <w:rsid w:val="00DB0FAE"/>
    <w:rsid w:val="00DF564E"/>
    <w:rsid w:val="00E01373"/>
    <w:rsid w:val="00E060CA"/>
    <w:rsid w:val="00E0615B"/>
    <w:rsid w:val="00E15A06"/>
    <w:rsid w:val="00E21DD1"/>
    <w:rsid w:val="00E40B71"/>
    <w:rsid w:val="00E625CC"/>
    <w:rsid w:val="00E6466F"/>
    <w:rsid w:val="00E6598A"/>
    <w:rsid w:val="00E67449"/>
    <w:rsid w:val="00E76C84"/>
    <w:rsid w:val="00E77722"/>
    <w:rsid w:val="00E93360"/>
    <w:rsid w:val="00E95D25"/>
    <w:rsid w:val="00EA4096"/>
    <w:rsid w:val="00EB2E86"/>
    <w:rsid w:val="00ED1F4B"/>
    <w:rsid w:val="00ED6F34"/>
    <w:rsid w:val="00EF045C"/>
    <w:rsid w:val="00EF1C3A"/>
    <w:rsid w:val="00F01E4D"/>
    <w:rsid w:val="00F114C8"/>
    <w:rsid w:val="00F13E62"/>
    <w:rsid w:val="00F2196A"/>
    <w:rsid w:val="00F550E7"/>
    <w:rsid w:val="00F645CE"/>
    <w:rsid w:val="00F748A3"/>
    <w:rsid w:val="00FA1DD6"/>
    <w:rsid w:val="00FA3C74"/>
    <w:rsid w:val="00FA4EC6"/>
    <w:rsid w:val="00FB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30D97"/>
  <w15:docId w15:val="{8F395576-A7AA-496F-BCE8-8FAF82E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A2B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653C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uiPriority w:val="99"/>
    <w:semiHidden/>
    <w:rsid w:val="0055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locked/>
    <w:rsid w:val="00C1399F"/>
    <w:rPr>
      <w:b/>
      <w:bCs/>
    </w:rPr>
  </w:style>
  <w:style w:type="paragraph" w:styleId="a7">
    <w:name w:val="List Paragraph"/>
    <w:basedOn w:val="a"/>
    <w:uiPriority w:val="34"/>
    <w:qFormat/>
    <w:rsid w:val="00711AD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E33C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3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116/2dafcc9f8f2d8b800512e96ec8914d9155752f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0674-B69A-4C35-AFAE-2C3D07F7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56</cp:revision>
  <cp:lastPrinted>2019-05-28T08:25:00Z</cp:lastPrinted>
  <dcterms:created xsi:type="dcterms:W3CDTF">2015-02-13T03:13:00Z</dcterms:created>
  <dcterms:modified xsi:type="dcterms:W3CDTF">2019-06-25T07:27:00Z</dcterms:modified>
</cp:coreProperties>
</file>