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79DA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4</w:t>
      </w: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79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</w:t>
      </w:r>
      <w:r w:rsidRPr="009B79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  <w:r w:rsidRPr="009B79DA">
        <w:rPr>
          <w:rFonts w:ascii="Times New Roman" w:eastAsia="Calibri" w:hAnsi="Times New Roman" w:cs="Times New Roman"/>
          <w:sz w:val="20"/>
          <w:szCs w:val="20"/>
        </w:rPr>
        <w:t xml:space="preserve"> организации и проведения </w:t>
      </w: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79DA">
        <w:rPr>
          <w:rFonts w:ascii="Times New Roman" w:eastAsia="Calibri" w:hAnsi="Times New Roman" w:cs="Times New Roman"/>
          <w:sz w:val="20"/>
          <w:szCs w:val="20"/>
        </w:rPr>
        <w:t xml:space="preserve">общественных обсуждений, публичных слушаний по вопросам </w:t>
      </w:r>
      <w:proofErr w:type="gramStart"/>
      <w:r w:rsidRPr="009B79DA">
        <w:rPr>
          <w:rFonts w:ascii="Times New Roman" w:eastAsia="Calibri" w:hAnsi="Times New Roman" w:cs="Times New Roman"/>
          <w:sz w:val="20"/>
          <w:szCs w:val="20"/>
        </w:rPr>
        <w:t>градостроительной</w:t>
      </w:r>
      <w:proofErr w:type="gramEnd"/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B79DA">
        <w:rPr>
          <w:rFonts w:ascii="Times New Roman" w:eastAsia="Calibri" w:hAnsi="Times New Roman" w:cs="Times New Roman"/>
          <w:sz w:val="20"/>
          <w:szCs w:val="20"/>
        </w:rPr>
        <w:t xml:space="preserve">деятельности в </w:t>
      </w:r>
      <w:proofErr w:type="spellStart"/>
      <w:r w:rsidRPr="009B79DA">
        <w:rPr>
          <w:rFonts w:ascii="Times New Roman" w:eastAsia="Calibri" w:hAnsi="Times New Roman" w:cs="Times New Roman"/>
          <w:sz w:val="20"/>
          <w:szCs w:val="20"/>
        </w:rPr>
        <w:t>Игжейском</w:t>
      </w:r>
      <w:proofErr w:type="spellEnd"/>
      <w:r w:rsidRPr="009B79DA">
        <w:rPr>
          <w:rFonts w:ascii="Times New Roman" w:eastAsia="Calibri" w:hAnsi="Times New Roman" w:cs="Times New Roman"/>
          <w:sz w:val="20"/>
          <w:szCs w:val="20"/>
        </w:rPr>
        <w:t xml:space="preserve"> муниципальном образовании</w:t>
      </w: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9DA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</w:t>
      </w: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9DA">
        <w:rPr>
          <w:rFonts w:ascii="Times New Roman" w:eastAsia="Calibri" w:hAnsi="Times New Roman" w:cs="Times New Roman"/>
          <w:sz w:val="24"/>
          <w:szCs w:val="24"/>
          <w:lang w:eastAsia="ru-RU"/>
        </w:rPr>
        <w:t>о результатах публичных слушаний</w:t>
      </w: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9DA">
        <w:rPr>
          <w:rFonts w:ascii="Times New Roman" w:eastAsia="Calibri" w:hAnsi="Times New Roman" w:cs="Times New Roman"/>
          <w:sz w:val="24"/>
          <w:szCs w:val="24"/>
          <w:lang w:eastAsia="ru-RU"/>
        </w:rPr>
        <w:t>по проекту</w:t>
      </w:r>
    </w:p>
    <w:p w:rsidR="009B79DA" w:rsidRPr="00DE4DD6" w:rsidRDefault="009B79DA" w:rsidP="009B79DA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eastAsia="ru-RU"/>
        </w:rPr>
        <w:t>«ВНЕСЕНИЕ ИЗМЕНЕНИЙ В ГЕНЕРАЛЬНЫЙ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ПЛАН 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ИГЖЕЙСКОГО МУНИЦИПАЛЬНОГО ОБРАЗОВАНИЯ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УСТЬ-УДИН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СКОГО РАЙОНА ИРКУТСКОЙ ОБЛАСТИ»,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УТВЕРЖДЕННОГО РЕШЕНИЕМ ДУМЫ ИГЖЕЙСКОГО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СЕЛЬСКОГО</w:t>
      </w: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ПОСЕЛЕНИЯ </w:t>
      </w:r>
    </w:p>
    <w:p w:rsidR="009B79DA" w:rsidRPr="00DE4DD6" w:rsidRDefault="009B79DA" w:rsidP="009B79DA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 19.04.2013Г. № ¾-ДП </w:t>
      </w:r>
    </w:p>
    <w:p w:rsidR="009B79DA" w:rsidRPr="00DE4DD6" w:rsidRDefault="009B79DA" w:rsidP="009B79DA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</w:t>
      </w:r>
    </w:p>
    <w:p w:rsidR="009B79DA" w:rsidRPr="00DE4DD6" w:rsidRDefault="009B79DA" w:rsidP="009B79DA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«ВНЕСЕНИЕ ИЗМЕНЕНИЙ В ПРАВИЛА ЗЕМЛЕПОЛЬЗОВАНИЯ И ЗАСТРОЙКИ ИГЖЕЙСКОГО МУНИЦИПАЛЬНОГО ОБРАЗОВАНИЯ УСТЬ-УДИНСКОГО РАЙОНА ИРКУТСКОЙ ОБЛАСТИ», УТВЕРЖДЕННЫЕ РЕШЕНИЕМ ДУМЫ ИГЖЕЙСКОГО СЕЛЬСКОГО ПОСЕЛЕНИЯ ОТ «04» ИЮЛЯ 2013 ГОДА № 4/5-ДП </w:t>
      </w:r>
    </w:p>
    <w:p w:rsidR="009B79DA" w:rsidRPr="00DE4DD6" w:rsidRDefault="009B79DA" w:rsidP="009B79DA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(В РЕДАКЦИИ ОТ «10» ФЕВРАЛЯ 2017 ГОДА № 1/1-ДП, </w:t>
      </w:r>
      <w:proofErr w:type="gramEnd"/>
    </w:p>
    <w:p w:rsidR="009B79DA" w:rsidRPr="00DE4DD6" w:rsidRDefault="009B79DA" w:rsidP="009B79DA">
      <w:pPr>
        <w:shd w:val="clear" w:color="auto" w:fill="FFFFFF"/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 «17» ДЕКАБРЯ 2018 ГОДА №27/2-ДП)</w:t>
      </w:r>
      <w:proofErr w:type="gramEnd"/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B79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проекта)</w:t>
      </w: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«16</w:t>
      </w:r>
      <w:r w:rsidRPr="009B7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января 2023</w:t>
      </w:r>
      <w:r w:rsidRPr="009B7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муниципального образования</w:t>
      </w: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(организатор проведения публичных слушаний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9DA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проекта, для обсуждения которого проводились публичные слушания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B79DA" w:rsidRPr="00DE4DD6" w:rsidRDefault="009B79DA" w:rsidP="009B79DA">
      <w:pPr>
        <w:shd w:val="clear" w:color="auto" w:fill="FFFFFF"/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eastAsia="ru-RU"/>
        </w:rPr>
        <w:t>О ВНЕСЕНИИ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eastAsia="ru-RU"/>
        </w:rPr>
        <w:t xml:space="preserve"> ИЗМЕНЕНИЙ В ГЕНЕРАЛЬНЫЙ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ПЛАН 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ИГЖЕЙСКОГО МУНИЦИПАЛЬНОГО ОБРАЗОВАНИЯ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УСТЬ-УДИН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СКОГО РАЙОНА ИРКУТСКОЙ ОБЛАСТИ»,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УТВЕРЖДЕННОГО РЕШЕНИЕМ ДУМЫ ИГЖЕЙСКОГО</w:t>
      </w:r>
      <w:r w:rsidRPr="00DE4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СЕЛЬСКОГО</w:t>
      </w: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ПОСЕЛЕНИЯ </w:t>
      </w:r>
    </w:p>
    <w:p w:rsidR="009B79DA" w:rsidRPr="00DE4DD6" w:rsidRDefault="009B79DA" w:rsidP="009B79DA">
      <w:pPr>
        <w:shd w:val="clear" w:color="auto" w:fill="FFFFFF"/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 19.04.2013Г. № ¾-ДП </w:t>
      </w:r>
    </w:p>
    <w:p w:rsidR="009B79DA" w:rsidRPr="00DE4DD6" w:rsidRDefault="009B79DA" w:rsidP="009B79DA">
      <w:pPr>
        <w:shd w:val="clear" w:color="auto" w:fill="FFFFFF"/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</w:t>
      </w:r>
    </w:p>
    <w:p w:rsidR="009B79DA" w:rsidRPr="00DE4DD6" w:rsidRDefault="009B79DA" w:rsidP="009B79DA">
      <w:pPr>
        <w:shd w:val="clear" w:color="auto" w:fill="FFFFFF"/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ВНЕСЕНИИ</w:t>
      </w:r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ИЗМЕНЕНИЙ В ПРАВИЛА ЗЕМЛЕПОЛЬЗОВАНИЯ И ЗАСТРОЙКИ ИГЖЕЙСКОГО МУНИЦИПАЛЬНОГО ОБРАЗОВАНИЯ УСТЬ-УДИНСКОГО РАЙОНА ИРКУТСКОЙ ОБЛАСТИ», УТВЕРЖДЕННЫЕ РЕШЕНИЕМ ДУМЫ ИГЖЕЙСКОГО СЕЛЬСКОГО ПОСЕЛЕНИЯ ОТ «04» ИЮЛЯ 2013 ГОДА № 4/5-ДП </w:t>
      </w:r>
    </w:p>
    <w:p w:rsidR="009B79DA" w:rsidRPr="00DE4DD6" w:rsidRDefault="009B79DA" w:rsidP="009B79DA">
      <w:pPr>
        <w:shd w:val="clear" w:color="auto" w:fill="FFFFFF"/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(В РЕДАКЦИИ ОТ «10» ФЕВРАЛЯ 2017 ГОДА № 1/1-ДП, </w:t>
      </w:r>
      <w:proofErr w:type="gramEnd"/>
    </w:p>
    <w:p w:rsidR="009B79DA" w:rsidRPr="00DE4DD6" w:rsidRDefault="009B79DA" w:rsidP="009B79DA">
      <w:pPr>
        <w:shd w:val="clear" w:color="auto" w:fill="FFFFFF"/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DE4D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 «17» ДЕКАБРЯ 2018 ГОДА №27/2-ДП)</w:t>
      </w:r>
      <w:proofErr w:type="gramEnd"/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участников, которые приняли участие в публичных слушаниях </w:t>
      </w:r>
      <w:r w:rsidRPr="009B79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48 человек</w:t>
      </w: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9DA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публичных слушаний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79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 «13</w:t>
      </w:r>
      <w:r w:rsidRPr="009B79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9B79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января 2023 г. № 1</w:t>
      </w:r>
      <w:r w:rsidRPr="009B79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820"/>
      </w:tblGrid>
      <w:tr w:rsidR="009B79DA" w:rsidRPr="009B79DA" w:rsidTr="009B79DA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A" w:rsidRPr="009B79DA" w:rsidRDefault="009B79DA" w:rsidP="009B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B79DA" w:rsidRPr="009B79DA" w:rsidTr="009B79D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A" w:rsidRPr="009B79DA" w:rsidRDefault="009B79DA" w:rsidP="009B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A" w:rsidRPr="009B79DA" w:rsidRDefault="009B79DA" w:rsidP="009B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</w:tr>
      <w:tr w:rsidR="009B79DA" w:rsidRPr="009B79DA" w:rsidTr="009B79D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A" w:rsidRPr="009B79DA" w:rsidRDefault="009B79DA" w:rsidP="009B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A" w:rsidRPr="009B79DA" w:rsidRDefault="009B79DA" w:rsidP="009B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9DA" w:rsidRPr="009B79DA" w:rsidTr="009B79DA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A" w:rsidRPr="009B79DA" w:rsidRDefault="009B79DA" w:rsidP="009B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слушаний, не проживающих на территории, в пределах которой проводятся публичные слушания</w:t>
            </w:r>
          </w:p>
        </w:tc>
      </w:tr>
      <w:tr w:rsidR="009B79DA" w:rsidRPr="009B79DA" w:rsidTr="009B79D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A" w:rsidRPr="009B79DA" w:rsidRDefault="009B79DA" w:rsidP="009B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Участник публичных слушаний, внесший предложение и (или) замечание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A" w:rsidRPr="009B79DA" w:rsidRDefault="009B79DA" w:rsidP="009B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</w:tr>
      <w:tr w:rsidR="009B79DA" w:rsidRPr="009B79DA" w:rsidTr="009B79D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A" w:rsidRPr="009B79DA" w:rsidRDefault="009B79DA" w:rsidP="009B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A" w:rsidRPr="009B79DA" w:rsidRDefault="009B79DA" w:rsidP="009B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9DA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Аргументированные рекомендации организатора публичных слушаний о целесообразности или нецелесообразности учета вносимых участниками публичных слушаний предл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ожений и замечаний Изменения в Федеральном и областном законодательстве, изменения границ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B7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Выводы по результатам публичных слушаний: </w:t>
      </w:r>
      <w:r w:rsidRPr="009B79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рекомендовать депутатам Думы </w:t>
      </w:r>
      <w:proofErr w:type="spellStart"/>
      <w:r w:rsidRPr="009B79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Игжейского</w:t>
      </w:r>
      <w:proofErr w:type="spellEnd"/>
      <w:r w:rsidRPr="009B79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сельского поселения утвердить проект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ы</w:t>
      </w:r>
      <w:bookmarkStart w:id="0" w:name="_GoBack"/>
      <w:bookmarkEnd w:id="0"/>
      <w:r w:rsidRPr="009B79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9DA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публичных слушаний 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Вологжина</w:t>
      </w:r>
      <w:proofErr w:type="spellEnd"/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9DA" w:rsidRPr="009B79DA" w:rsidRDefault="009B79DA" w:rsidP="009B7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9DA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публичных слушаний 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И.М. Костюкова</w:t>
      </w:r>
    </w:p>
    <w:sectPr w:rsidR="009B79DA" w:rsidRPr="009B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7F"/>
    <w:rsid w:val="00273D7F"/>
    <w:rsid w:val="009B79DA"/>
    <w:rsid w:val="00A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2023-01-10T01:13:00Z</dcterms:created>
  <dcterms:modified xsi:type="dcterms:W3CDTF">2023-01-10T01:22:00Z</dcterms:modified>
</cp:coreProperties>
</file>