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1B1ADE" w:rsidRPr="001B1ADE" w:rsidRDefault="00D12380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1B1ADE" w:rsidRPr="001B1ADE" w:rsidRDefault="001B1ADE" w:rsidP="001B1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ADE" w:rsidRPr="001B1ADE" w:rsidRDefault="00F37AF2" w:rsidP="00F37A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080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8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Pr="00080D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8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08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F37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№ </w:t>
      </w:r>
      <w:r w:rsidR="00080DDD">
        <w:rPr>
          <w:rFonts w:ascii="Times New Roman" w:eastAsia="Calibri" w:hAnsi="Times New Roman" w:cs="Times New Roman"/>
          <w:sz w:val="24"/>
          <w:szCs w:val="24"/>
          <w:lang w:eastAsia="ru-RU"/>
        </w:rPr>
        <w:t>20/1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1B1ADE" w:rsidRPr="001B1ADE" w:rsidRDefault="001B1ADE" w:rsidP="001B1AD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с. Игжей</w:t>
      </w:r>
    </w:p>
    <w:p w:rsidR="001B1ADE" w:rsidRPr="001B1ADE" w:rsidRDefault="001B1ADE" w:rsidP="001B1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649" w:rsidRPr="00E76958" w:rsidRDefault="008E4F76" w:rsidP="001C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B47F4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ИЗМЕНЕНИЙ В </w:t>
      </w:r>
      <w:r w:rsidR="001C6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О </w:t>
      </w:r>
      <w:r w:rsidR="001C6649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ЗЕМЕЛЬНОМ НАЛОГЕ</w:t>
      </w:r>
    </w:p>
    <w:p w:rsidR="003F5DF2" w:rsidRPr="00E76958" w:rsidRDefault="001C6649" w:rsidP="001C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ИГЖЕЙСКОГО 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B47F4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8B47F4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</w:t>
      </w:r>
      <w:r w:rsidR="00F37A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B47F4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25 НОЯБРЯ 2019 </w:t>
      </w:r>
      <w:r w:rsidR="003F5DF2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ГОДА </w:t>
      </w:r>
    </w:p>
    <w:p w:rsidR="008B47F4" w:rsidRPr="00E76958" w:rsidRDefault="003F5DF2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42/3-ДП (В РЕДАКЦИИ ОТ 19 ДЕКАБРЯ</w:t>
      </w:r>
      <w:r w:rsidR="008B47F4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 ГОДА № 43/4-ДП</w:t>
      </w:r>
      <w:r w:rsidR="00F37A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ОТ 21 АПРЕЛЯ 2020 ГОДА № 45/4-ДП</w:t>
      </w:r>
      <w:r w:rsidR="008B47F4" w:rsidRPr="00E7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333840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840" w:rsidRPr="001B1ADE" w:rsidRDefault="007917DF" w:rsidP="007917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397</w:t>
      </w:r>
      <w:r w:rsidR="00333840" w:rsidRPr="001B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3 ч. 10 </w:t>
      </w:r>
      <w:r w:rsidR="0019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35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333840" w:rsidRPr="001B1ADE">
        <w:rPr>
          <w:rFonts w:ascii="Times New Roman" w:eastAsia="Calibri" w:hAnsi="Times New Roman" w:cs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>ст. 6 Устава Игжейского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ипального образования, </w:t>
      </w:r>
      <w:r w:rsidR="003F5DF2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333840" w:rsidRPr="001B1ADE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625" w:rsidRPr="003F5DF2" w:rsidRDefault="00333840" w:rsidP="00F94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земельном налоге на территории Игжейского муниципального образования, утвержденное решением Думы Игжейского сельского поселения</w:t>
      </w:r>
      <w:r w:rsidR="008B4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ноября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№ 42/3-ДП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от 19 декабря 2019 года № 43/4-ДП</w:t>
      </w:r>
      <w:r w:rsidR="00F37AF2">
        <w:rPr>
          <w:rFonts w:ascii="Times New Roman" w:eastAsia="Calibri" w:hAnsi="Times New Roman" w:cs="Times New Roman"/>
          <w:sz w:val="24"/>
          <w:szCs w:val="24"/>
          <w:lang w:eastAsia="ru-RU"/>
        </w:rPr>
        <w:t>, от 21 апреля 2020 года № 45/4-ДП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B47F4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94625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F94625" w:rsidRDefault="009F7273" w:rsidP="00B9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абзаце 2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а 4.1. части 1</w:t>
      </w:r>
      <w:r w:rsidR="00F37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слова </w:t>
      </w:r>
      <w:r w:rsidR="00F94625">
        <w:rPr>
          <w:rFonts w:ascii="Times New Roman" w:eastAsia="Calibri" w:hAnsi="Times New Roman" w:cs="Times New Roman"/>
          <w:sz w:val="24"/>
          <w:szCs w:val="24"/>
        </w:rPr>
        <w:t>«</w:t>
      </w:r>
      <w:r w:rsidR="00F37AF2">
        <w:rPr>
          <w:rFonts w:ascii="Times New Roman" w:eastAsia="Calibri" w:hAnsi="Times New Roman" w:cs="Times New Roman"/>
          <w:sz w:val="24"/>
          <w:szCs w:val="24"/>
        </w:rPr>
        <w:t>в срок не позднее 1 марта</w:t>
      </w:r>
      <w:r w:rsidR="00B96DF0">
        <w:rPr>
          <w:rFonts w:ascii="Times New Roman" w:eastAsia="Calibri" w:hAnsi="Times New Roman" w:cs="Times New Roman"/>
          <w:sz w:val="24"/>
          <w:szCs w:val="24"/>
        </w:rPr>
        <w:t>» заменить сл</w:t>
      </w:r>
      <w:r w:rsidR="00F37AF2">
        <w:rPr>
          <w:rFonts w:ascii="Times New Roman" w:eastAsia="Calibri" w:hAnsi="Times New Roman" w:cs="Times New Roman"/>
          <w:sz w:val="24"/>
          <w:szCs w:val="24"/>
        </w:rPr>
        <w:t>овами «в срок не позднее 28 февраля</w:t>
      </w:r>
      <w:r w:rsidR="00B96DF0">
        <w:rPr>
          <w:rFonts w:ascii="Times New Roman" w:eastAsia="Calibri" w:hAnsi="Times New Roman" w:cs="Times New Roman"/>
          <w:sz w:val="24"/>
          <w:szCs w:val="24"/>
        </w:rPr>
        <w:t>»</w:t>
      </w:r>
      <w:r w:rsidR="000B3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649" w:rsidRDefault="001C6649" w:rsidP="00B9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 в пункте 4.5. слова «в срок не позднее последнего числа меся</w:t>
      </w:r>
      <w:r w:rsidR="0093570B">
        <w:rPr>
          <w:rFonts w:ascii="Times New Roman" w:eastAsia="Calibri" w:hAnsi="Times New Roman" w:cs="Times New Roman"/>
          <w:sz w:val="24"/>
          <w:szCs w:val="24"/>
        </w:rPr>
        <w:t>ца» заменить слова</w:t>
      </w:r>
      <w:r w:rsidR="00921736">
        <w:rPr>
          <w:rFonts w:ascii="Times New Roman" w:eastAsia="Calibri" w:hAnsi="Times New Roman" w:cs="Times New Roman"/>
          <w:sz w:val="24"/>
          <w:szCs w:val="24"/>
        </w:rPr>
        <w:t>ми</w:t>
      </w:r>
      <w:r w:rsidR="0093570B">
        <w:rPr>
          <w:rFonts w:ascii="Times New Roman" w:eastAsia="Calibri" w:hAnsi="Times New Roman" w:cs="Times New Roman"/>
          <w:sz w:val="24"/>
          <w:szCs w:val="24"/>
        </w:rPr>
        <w:t xml:space="preserve"> «в срок не позднее 28</w:t>
      </w:r>
      <w:r w:rsidR="00921736">
        <w:rPr>
          <w:rFonts w:ascii="Times New Roman" w:eastAsia="Calibri" w:hAnsi="Times New Roman" w:cs="Times New Roman"/>
          <w:sz w:val="24"/>
          <w:szCs w:val="24"/>
        </w:rPr>
        <w:t>-го</w:t>
      </w:r>
      <w:r w:rsidR="0093570B">
        <w:rPr>
          <w:rFonts w:ascii="Times New Roman" w:eastAsia="Calibri" w:hAnsi="Times New Roman" w:cs="Times New Roman"/>
          <w:sz w:val="24"/>
          <w:szCs w:val="24"/>
        </w:rPr>
        <w:t xml:space="preserve"> числа месяца».</w:t>
      </w:r>
    </w:p>
    <w:p w:rsidR="00333840" w:rsidRPr="001B1ADE" w:rsidRDefault="00F94625" w:rsidP="00F94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 установленном порядке </w:t>
      </w:r>
      <w:r w:rsidR="001C6649">
        <w:rPr>
          <w:rFonts w:ascii="Times New Roman" w:eastAsia="Calibri" w:hAnsi="Times New Roman" w:cs="Times New Roman"/>
          <w:sz w:val="24"/>
          <w:szCs w:val="24"/>
          <w:lang w:eastAsia="ru-RU"/>
        </w:rPr>
        <w:t>в информационном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издании «Вестник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разместить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 муниципального образования «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gram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Pr="001B1ADE" w:rsidRDefault="00F94625" w:rsidP="00F946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64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</w:t>
      </w:r>
      <w:r w:rsidR="009F7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вступает в силу со дня официального опубликования</w:t>
      </w:r>
      <w:r w:rsidR="001C6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распространяет свое действие</w:t>
      </w:r>
      <w:r w:rsidR="00791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правоотношения, возникшие с 1 января 2023 года</w:t>
      </w:r>
      <w:r w:rsidR="00344A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Default="00333840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F68" w:rsidRPr="00D84F68" w:rsidRDefault="00D84F68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Думы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3840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                       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08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И.М. Черкасова</w:t>
      </w: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F2" w:rsidRDefault="003F5DF2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УТВЕРЖДЕНО:</w:t>
      </w:r>
    </w:p>
    <w:p w:rsid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Думы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B1B1F" w:rsidRDefault="00D12380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«25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2019 № 42/3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B96DF0" w:rsidRDefault="0058052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редакции от «19» декабря 2019 года № 43/4-ДП</w:t>
      </w:r>
    </w:p>
    <w:p w:rsidR="00F37AF2" w:rsidRDefault="008B47F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F37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от «21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2020 года №</w:t>
      </w:r>
      <w:r w:rsidR="00F37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>45/4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  <w:r w:rsidR="00F37AF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580524" w:rsidRPr="00FB1B1F" w:rsidRDefault="00080DDD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от «13» марта 2023 года № 20/1</w:t>
      </w:r>
      <w:r w:rsidR="00F37AF2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  <w:r w:rsidR="005805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Игжейского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r w:rsid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уплаты налога,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налоговые льготы, основания и порядок их применения.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</w:t>
      </w:r>
    </w:p>
    <w:p w:rsidR="00FB1B1F" w:rsidRPr="00E76958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1F" w:rsidRPr="00E76958" w:rsidRDefault="00FB1B1F" w:rsidP="00C6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>Налогоплатель</w:t>
      </w:r>
      <w:r w:rsidR="00E60D9B" w:rsidRPr="00E76958">
        <w:rPr>
          <w:rFonts w:ascii="Times New Roman" w:eastAsia="Calibri" w:hAnsi="Times New Roman" w:cs="Times New Roman"/>
          <w:sz w:val="24"/>
          <w:szCs w:val="24"/>
        </w:rPr>
        <w:t>щиками земельного налога (далее</w:t>
      </w:r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статьей 389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Налоговогокодекса, на праве собственности, праве постоянного (бессрочного) пользования или </w:t>
      </w:r>
      <w:hyperlink r:id="rId6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праве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праве безвозмездного пользования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аренды.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 Налоговые ставки</w:t>
      </w:r>
    </w:p>
    <w:p w:rsidR="00FB1B1F" w:rsidRPr="00E76958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E76958" w:rsidRDefault="00FB1B1F" w:rsidP="00E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958">
        <w:rPr>
          <w:rFonts w:ascii="Times New Roman" w:eastAsia="Calibri" w:hAnsi="Times New Roman" w:cs="Times New Roman"/>
          <w:sz w:val="24"/>
          <w:szCs w:val="24"/>
          <w:lang w:eastAsia="ru-RU"/>
        </w:rPr>
        <w:t>3.1.Налоговые ставки устанавливаются в следующих размерах:</w:t>
      </w:r>
    </w:p>
    <w:p w:rsidR="00FB1B1F" w:rsidRPr="00E76958" w:rsidRDefault="00623393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b/>
          <w:sz w:val="24"/>
          <w:szCs w:val="24"/>
        </w:rPr>
        <w:t>0,3</w:t>
      </w:r>
      <w:r w:rsidR="00FB1B1F" w:rsidRPr="00E76958">
        <w:rPr>
          <w:rFonts w:ascii="Times New Roman" w:eastAsia="Calibri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FB1B1F" w:rsidRPr="00E76958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1B1F" w:rsidRPr="00E76958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занятых </w:t>
      </w:r>
      <w:hyperlink r:id="rId8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жилищным фондом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9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B1B1F" w:rsidRPr="00E76958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личного подсобного хозяйства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от 29 июля 2017 года N 217-ФЗ "О ведении гражданами </w:t>
      </w:r>
      <w:r w:rsidRPr="00E76958">
        <w:rPr>
          <w:rFonts w:ascii="Times New Roman" w:eastAsia="Calibri" w:hAnsi="Times New Roman" w:cs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1B1F" w:rsidRPr="00E76958" w:rsidRDefault="00FB1B1F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B1B1F" w:rsidRPr="00E76958" w:rsidRDefault="00623393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76958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FB1B1F" w:rsidRPr="00E76958">
        <w:rPr>
          <w:rFonts w:ascii="Times New Roman" w:eastAsia="Calibri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FB1B1F" w:rsidRPr="00FB1B1F" w:rsidRDefault="00FB1B1F" w:rsidP="005864E8">
      <w:pPr>
        <w:spacing w:after="0" w:line="240" w:lineRule="auto"/>
        <w:ind w:left="84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 Порядок уплаты налога и</w:t>
      </w:r>
      <w:r w:rsidR="00921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авансовых платежей по налогу</w:t>
      </w:r>
    </w:p>
    <w:p w:rsidR="00FB1B1F" w:rsidRPr="00FB1B1F" w:rsidRDefault="00FB1B1F" w:rsidP="00E137E8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B1B1F" w:rsidRPr="00FB1B1F" w:rsidRDefault="00F94625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организациями – 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>в срок не</w:t>
      </w:r>
      <w:r w:rsidR="009357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7AF2">
        <w:rPr>
          <w:rFonts w:ascii="Times New Roman" w:eastAsia="Calibri" w:hAnsi="Times New Roman" w:cs="Times New Roman"/>
          <w:sz w:val="24"/>
          <w:szCs w:val="24"/>
        </w:rPr>
        <w:t>позднее 28 февраля</w:t>
      </w:r>
      <w:r w:rsidR="00AA3BFB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B1B1F" w:rsidRPr="00FB1B1F" w:rsidRDefault="00FB1B1F" w:rsidP="00E137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B1B1F" w:rsidRPr="00FB1B1F" w:rsidRDefault="00AA3BFB" w:rsidP="00E137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="00FB1B1F" w:rsidRPr="00FB1B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 ст. 396</w:t>
        </w:r>
      </w:hyperlink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Авансовые платежи подлежат уплате налогоплательщиками-организациями в срок не позднее </w:t>
      </w:r>
      <w:r w:rsidR="001C6649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93570B">
        <w:rPr>
          <w:rFonts w:ascii="Times New Roman" w:eastAsia="Calibri" w:hAnsi="Times New Roman" w:cs="Times New Roman"/>
          <w:sz w:val="24"/>
          <w:szCs w:val="24"/>
          <w:lang w:eastAsia="ru-RU"/>
        </w:rPr>
        <w:t>-го</w:t>
      </w:r>
      <w:r w:rsidR="001C6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месяца, следующего за отчетным периодом.</w:t>
      </w:r>
    </w:p>
    <w:p w:rsidR="00AA3BFB" w:rsidRP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 Налоговые льготы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5.1.От уплаты земельного налога освобождаются: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>ложенных на эти органы функций;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Ветераны Великой Отечественной войны;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B1B1F" w:rsidRPr="00E76958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</w:t>
      </w:r>
      <w:r w:rsidRP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подтверждающих право на уменьшение </w:t>
      </w:r>
      <w:proofErr w:type="gramStart"/>
      <w:r w:rsidRPr="00E76958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FB1B1F" w:rsidRPr="00E76958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958">
        <w:rPr>
          <w:rFonts w:ascii="Times New Roman" w:eastAsia="Calibri" w:hAnsi="Times New Roman" w:cs="Times New Roman"/>
          <w:sz w:val="24"/>
          <w:szCs w:val="24"/>
          <w:lang w:eastAsia="ru-RU"/>
        </w:rPr>
        <w:t>базы, а также право на налоговые льготы</w:t>
      </w:r>
    </w:p>
    <w:p w:rsidR="00FB1B1F" w:rsidRPr="00E76958" w:rsidRDefault="00FB1B1F" w:rsidP="00FB1B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E76958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Pr="00E76958">
        <w:rPr>
          <w:rFonts w:ascii="Times New Roman" w:eastAsia="Calibri" w:hAnsi="Times New Roman" w:cs="Times New Roman"/>
          <w:sz w:val="24"/>
          <w:szCs w:val="24"/>
        </w:rPr>
        <w:t xml:space="preserve">Уменьшение налоговой базы в соответствии с </w:t>
      </w:r>
      <w:hyperlink r:id="rId14" w:history="1">
        <w:r w:rsidRPr="00E76958">
          <w:rPr>
            <w:rFonts w:ascii="Times New Roman" w:eastAsia="Calibri" w:hAnsi="Times New Roman" w:cs="Times New Roman"/>
            <w:sz w:val="24"/>
            <w:szCs w:val="24"/>
          </w:rPr>
          <w:t>пунктом 5</w:t>
        </w:r>
      </w:hyperlink>
      <w:r w:rsidR="00E137E8" w:rsidRPr="00E76958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Pr="00E76958">
        <w:rPr>
          <w:rFonts w:ascii="Times New Roman" w:eastAsia="Calibri" w:hAnsi="Times New Roman" w:cs="Times New Roman"/>
          <w:sz w:val="24"/>
          <w:szCs w:val="24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958">
        <w:rPr>
          <w:rFonts w:ascii="Times New Roman" w:eastAsia="Calibri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sectPr w:rsidR="00FB1B1F" w:rsidRPr="00FB1B1F" w:rsidSect="0054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7B"/>
    <w:rsid w:val="00011C9A"/>
    <w:rsid w:val="00080DDD"/>
    <w:rsid w:val="000B30E1"/>
    <w:rsid w:val="000F7013"/>
    <w:rsid w:val="00196E1D"/>
    <w:rsid w:val="001B1ADE"/>
    <w:rsid w:val="001C6649"/>
    <w:rsid w:val="00213E68"/>
    <w:rsid w:val="00333840"/>
    <w:rsid w:val="00344A4A"/>
    <w:rsid w:val="00365F79"/>
    <w:rsid w:val="003F5DF2"/>
    <w:rsid w:val="00460182"/>
    <w:rsid w:val="004A1973"/>
    <w:rsid w:val="004C2313"/>
    <w:rsid w:val="0052722D"/>
    <w:rsid w:val="00541192"/>
    <w:rsid w:val="00580524"/>
    <w:rsid w:val="005864E8"/>
    <w:rsid w:val="005D4623"/>
    <w:rsid w:val="00623393"/>
    <w:rsid w:val="0069474E"/>
    <w:rsid w:val="00764EB2"/>
    <w:rsid w:val="007917DF"/>
    <w:rsid w:val="0084392A"/>
    <w:rsid w:val="008671A7"/>
    <w:rsid w:val="008B47F4"/>
    <w:rsid w:val="008E4F76"/>
    <w:rsid w:val="00916F12"/>
    <w:rsid w:val="00921736"/>
    <w:rsid w:val="0093570B"/>
    <w:rsid w:val="009F7273"/>
    <w:rsid w:val="00A377D4"/>
    <w:rsid w:val="00AA3BFB"/>
    <w:rsid w:val="00B77B8F"/>
    <w:rsid w:val="00B96DF0"/>
    <w:rsid w:val="00C137AE"/>
    <w:rsid w:val="00C24ACB"/>
    <w:rsid w:val="00C67E85"/>
    <w:rsid w:val="00D12380"/>
    <w:rsid w:val="00D84F68"/>
    <w:rsid w:val="00DF677B"/>
    <w:rsid w:val="00E137E8"/>
    <w:rsid w:val="00E60D9B"/>
    <w:rsid w:val="00E76958"/>
    <w:rsid w:val="00F122F3"/>
    <w:rsid w:val="00F16450"/>
    <w:rsid w:val="00F37AF2"/>
    <w:rsid w:val="00F94625"/>
    <w:rsid w:val="00FB1B1F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42</cp:revision>
  <cp:lastPrinted>2023-03-14T02:39:00Z</cp:lastPrinted>
  <dcterms:created xsi:type="dcterms:W3CDTF">2019-11-11T02:09:00Z</dcterms:created>
  <dcterms:modified xsi:type="dcterms:W3CDTF">2023-03-14T02:39:00Z</dcterms:modified>
</cp:coreProperties>
</file>