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60CF">
        <w:rPr>
          <w:rFonts w:ascii="Times New Roman" w:eastAsia="Times New Roman" w:hAnsi="Times New Roman" w:cs="Times New Roman"/>
          <w:b/>
          <w:sz w:val="24"/>
          <w:lang w:eastAsia="ru-RU"/>
        </w:rPr>
        <w:t>РОССИЙСКАЯ ФЕДЕРАЦИЯ</w:t>
      </w: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60CF">
        <w:rPr>
          <w:rFonts w:ascii="Times New Roman" w:eastAsia="Times New Roman" w:hAnsi="Times New Roman" w:cs="Times New Roman"/>
          <w:b/>
          <w:sz w:val="24"/>
          <w:lang w:eastAsia="ru-RU"/>
        </w:rPr>
        <w:t>ИРКУТСКАЯ ОБЛАСТЬ</w:t>
      </w: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60CF">
        <w:rPr>
          <w:rFonts w:ascii="Times New Roman" w:eastAsia="Times New Roman" w:hAnsi="Times New Roman" w:cs="Times New Roman"/>
          <w:b/>
          <w:sz w:val="24"/>
          <w:lang w:eastAsia="ru-RU"/>
        </w:rPr>
        <w:t>УСТЬ-УДИНСКИЙ РАЙОН</w:t>
      </w:r>
    </w:p>
    <w:p w:rsidR="007360CF" w:rsidRPr="007360CF" w:rsidRDefault="00A006A4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ИГЖЕЙСКОЕ</w:t>
      </w:r>
      <w:bookmarkStart w:id="0" w:name="_GoBack"/>
      <w:bookmarkEnd w:id="0"/>
      <w:r w:rsidR="007360CF" w:rsidRPr="007360C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СЕЛЬСКОЕ ПОСЕЛЕНИЕ</w:t>
      </w: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60CF">
        <w:rPr>
          <w:rFonts w:ascii="Times New Roman" w:eastAsia="Times New Roman" w:hAnsi="Times New Roman" w:cs="Times New Roman"/>
          <w:b/>
          <w:sz w:val="24"/>
          <w:lang w:eastAsia="ru-RU"/>
        </w:rPr>
        <w:t>АДМИНИСТРАЦИЯ</w:t>
      </w: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60CF" w:rsidRPr="007360CF" w:rsidRDefault="002D1779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06</w:t>
      </w:r>
      <w:r w:rsidR="007360CF"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>06.</w:t>
      </w:r>
      <w:r w:rsidR="007360CF">
        <w:rPr>
          <w:rFonts w:ascii="Times New Roman" w:eastAsia="Times New Roman" w:hAnsi="Times New Roman" w:cs="Times New Roman"/>
          <w:sz w:val="24"/>
          <w:lang w:eastAsia="ru-RU"/>
        </w:rPr>
        <w:t>2024</w:t>
      </w:r>
      <w:r w:rsidR="007360CF" w:rsidRPr="007360CF">
        <w:rPr>
          <w:rFonts w:ascii="Times New Roman" w:eastAsia="Times New Roman" w:hAnsi="Times New Roman" w:cs="Times New Roman"/>
          <w:sz w:val="24"/>
          <w:lang w:eastAsia="ru-RU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№ 11 -</w:t>
      </w:r>
      <w:r w:rsidR="007360CF" w:rsidRPr="007360CF">
        <w:rPr>
          <w:rFonts w:ascii="Times New Roman" w:eastAsia="Times New Roman" w:hAnsi="Times New Roman" w:cs="Times New Roman"/>
          <w:sz w:val="24"/>
          <w:lang w:eastAsia="ru-RU"/>
        </w:rPr>
        <w:t xml:space="preserve"> ад</w:t>
      </w:r>
    </w:p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с. </w:t>
      </w:r>
      <w:proofErr w:type="spellStart"/>
      <w:r w:rsidRPr="007360CF">
        <w:rPr>
          <w:rFonts w:ascii="Times New Roman" w:eastAsia="Times New Roman" w:hAnsi="Times New Roman" w:cs="Times New Roman"/>
          <w:sz w:val="24"/>
          <w:lang w:eastAsia="ru-RU"/>
        </w:rPr>
        <w:t>Игжей</w:t>
      </w:r>
      <w:proofErr w:type="spellEnd"/>
    </w:p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60CF" w:rsidRPr="007360CF" w:rsidRDefault="007360CF" w:rsidP="007360C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 утверждении перечня </w:t>
      </w:r>
      <w:proofErr w:type="gramStart"/>
      <w:r w:rsidR="002D1779" w:rsidRPr="002D1779">
        <w:rPr>
          <w:rFonts w:ascii="Times New Roman" w:eastAsia="Times New Roman" w:hAnsi="Times New Roman" w:cs="Times New Roman"/>
          <w:sz w:val="24"/>
          <w:szCs w:val="26"/>
          <w:lang w:eastAsia="ru-RU"/>
        </w:rPr>
        <w:t>массовых</w:t>
      </w:r>
      <w:proofErr w:type="gramEnd"/>
      <w:r w:rsidR="002D1779" w:rsidRPr="002D177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7360CF">
        <w:rPr>
          <w:rFonts w:ascii="Times New Roman" w:eastAsia="Times New Roman" w:hAnsi="Times New Roman" w:cs="Times New Roman"/>
          <w:sz w:val="24"/>
          <w:szCs w:val="26"/>
          <w:lang w:eastAsia="ru-RU"/>
        </w:rPr>
        <w:t>социально значимых</w:t>
      </w:r>
    </w:p>
    <w:p w:rsidR="007360CF" w:rsidRPr="007360CF" w:rsidRDefault="007360CF" w:rsidP="007360C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муниципальных услуг в электронном формате </w:t>
      </w:r>
    </w:p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60CF" w:rsidRPr="007360CF" w:rsidRDefault="007360CF" w:rsidP="0073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муниципального образования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Усть-Удинского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района Иркутской области, во исполнение Указа Президента Российской Федерации от 21.07.2020 № 474 «О национальных целях развития Российской Федерации на период до 2030 года», и Распоряжением первого заместителя председателя правительства Иркутской области от 10 июня 2022 года № 47-рзп «О реализации мероприятий по внедрению и</w:t>
      </w:r>
      <w:proofErr w:type="gramEnd"/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предоставлению массовых социально значимых государственных и муниципальных услуг в электронном виде»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в связи с приведением административных регламентов в соответствие с действующим законодательством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: </w:t>
      </w:r>
    </w:p>
    <w:p w:rsidR="007360CF" w:rsidRPr="007360CF" w:rsidRDefault="007360CF" w:rsidP="007360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360CF" w:rsidRPr="007360CF" w:rsidRDefault="007360CF" w:rsidP="0073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перечень </w:t>
      </w:r>
      <w:r w:rsidR="002D1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массовых 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значимых муниципальных услуг, подлежащих переводу в электронный формат, предоставляемых администрацией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Усть-Удинского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(Приложение 1).</w:t>
      </w:r>
    </w:p>
    <w:p w:rsidR="007360CF" w:rsidRPr="007360CF" w:rsidRDefault="007360CF" w:rsidP="0073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 администрации </w:t>
      </w:r>
      <w:proofErr w:type="spellStart"/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16.08.2022 г. № 41</w:t>
      </w:r>
      <w:r w:rsidRPr="0073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социально значимых услуг в электронном формате»</w:t>
      </w:r>
      <w:r w:rsidRPr="007360C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7360CF" w:rsidRPr="007360CF" w:rsidRDefault="007360CF" w:rsidP="00736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ответственных лиц за предоставление социально значимых муниципальных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в электронном виде – ведущего </w:t>
      </w:r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ФЭС, специалиста ЖКХ, специалиста администрации </w:t>
      </w:r>
      <w:proofErr w:type="spellStart"/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360CF" w:rsidRPr="007360CF" w:rsidRDefault="002D1779" w:rsidP="00736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</w:t>
      </w:r>
      <w:r w:rsidR="007360CF"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7360CF" w:rsidRPr="007360CF" w:rsidRDefault="007360CF" w:rsidP="0073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60CF" w:rsidRPr="007360CF" w:rsidRDefault="007360CF" w:rsidP="0073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60CF" w:rsidRPr="007360CF" w:rsidRDefault="007360CF" w:rsidP="007360CF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="0077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Черкасова</w:t>
      </w:r>
    </w:p>
    <w:p w:rsidR="007360CF" w:rsidRPr="007360CF" w:rsidRDefault="007360CF" w:rsidP="00736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360CF" w:rsidRPr="007360CF" w:rsidRDefault="007360CF" w:rsidP="0073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CF" w:rsidRPr="007360CF" w:rsidRDefault="007360CF" w:rsidP="007360C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60CF" w:rsidRPr="007360CF" w:rsidRDefault="007360CF" w:rsidP="007360CF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7360CF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D26D07" w:rsidRDefault="00F87AEC" w:rsidP="00D26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26D07" w:rsidRPr="00D2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26D07" w:rsidRDefault="00F87AEC" w:rsidP="00D26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главы администрации</w:t>
      </w:r>
    </w:p>
    <w:p w:rsidR="00F87AEC" w:rsidRDefault="00F87AEC" w:rsidP="00D26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F87AEC" w:rsidRPr="00D26D07" w:rsidRDefault="00F87AEC" w:rsidP="00D26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06.06.2024г. № 11-ад</w:t>
      </w:r>
    </w:p>
    <w:p w:rsidR="00D26D07" w:rsidRDefault="00D26D07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r w:rsidR="002D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массовых </w:t>
      </w:r>
      <w:r w:rsidRPr="0073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 значимых муниципальных услуг, предоставляемых администрацией </w:t>
      </w:r>
      <w:proofErr w:type="spellStart"/>
      <w:r w:rsidRPr="0073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Игжейского</w:t>
      </w:r>
      <w:proofErr w:type="spellEnd"/>
      <w:r w:rsidRPr="0073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73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Усть-Удинского</w:t>
      </w:r>
      <w:proofErr w:type="spellEnd"/>
      <w:r w:rsidRPr="0073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360CF" w:rsidRPr="007360CF" w:rsidRDefault="007360CF" w:rsidP="00736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7" w:type="pct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670"/>
        <w:gridCol w:w="3626"/>
      </w:tblGrid>
      <w:tr w:rsidR="007360CF" w:rsidRPr="007360CF" w:rsidTr="002D1779">
        <w:trPr>
          <w:trHeight w:val="455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 значимой муниципальной услуги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https://gosuslugi.ru/600170/1/form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https://gosuslugi.ru/600246/1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https://gosuslugi.ru/600208/1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https://www.gosuslugi.ru/600452/2/form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https://www.gosuslugi.ru/600140/1/form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https://gosuslugi.ru/600137/1/form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https://gosuslugi.ru/600156/1/form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Установка информационной вывески, согласование дизайн проекта размещения вывески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12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https://www.gosuslugi.ru/600215/1/form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https://gosuslugi.ru/600451/1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60CF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0CF" w:rsidRPr="007360CF" w:rsidRDefault="002D1779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0CF" w:rsidRPr="007360CF" w:rsidRDefault="007360CF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>Предоставление земельного участка, находящегося в муниципальной собственност</w:t>
            </w:r>
            <w:r w:rsidR="002D177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на торгах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0CF" w:rsidRPr="007360CF" w:rsidRDefault="00A006A4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7360CF" w:rsidRPr="007360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https://gosuslugi.ru/600136/1/form</w:t>
              </w:r>
            </w:hyperlink>
            <w:r w:rsidR="007360CF" w:rsidRPr="0073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C0740" w:rsidRPr="007360CF" w:rsidTr="002D1779">
        <w:trPr>
          <w:trHeight w:val="63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740" w:rsidRPr="00371BA9" w:rsidRDefault="008C0740" w:rsidP="007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0740" w:rsidRPr="00371BA9" w:rsidRDefault="008C0740" w:rsidP="0073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BA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земельного участка, находящегося в муниципальной собственности </w:t>
            </w:r>
            <w:r w:rsidR="00E52456" w:rsidRPr="00371BA9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гражданину или юридическому лицу </w:t>
            </w:r>
            <w:r w:rsidRPr="00371BA9">
              <w:rPr>
                <w:rFonts w:ascii="Times New Roman" w:eastAsia="Times New Roman" w:hAnsi="Times New Roman" w:cs="Times New Roman"/>
                <w:lang w:eastAsia="ru-RU"/>
              </w:rPr>
              <w:t>в собственность бесплатно</w:t>
            </w:r>
          </w:p>
        </w:tc>
        <w:tc>
          <w:tcPr>
            <w:tcW w:w="1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740" w:rsidRPr="008C0740" w:rsidRDefault="00A006A4" w:rsidP="007360CF">
            <w:pPr>
              <w:spacing w:after="0" w:line="240" w:lineRule="auto"/>
              <w:jc w:val="both"/>
              <w:rPr>
                <w:color w:val="FF0000"/>
              </w:rPr>
            </w:pPr>
            <w:hyperlink r:id="rId15" w:history="1">
              <w:r w:rsidR="00371BA9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https://gosuslugi.ru/600209/1</w:t>
              </w:r>
            </w:hyperlink>
          </w:p>
        </w:tc>
      </w:tr>
    </w:tbl>
    <w:p w:rsidR="001A77EB" w:rsidRDefault="001A77EB" w:rsidP="002D1779"/>
    <w:sectPr w:rsidR="001A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47"/>
    <w:rsid w:val="001A77EB"/>
    <w:rsid w:val="002D1779"/>
    <w:rsid w:val="00323747"/>
    <w:rsid w:val="00371BA9"/>
    <w:rsid w:val="006D63F0"/>
    <w:rsid w:val="007360CF"/>
    <w:rsid w:val="0077764C"/>
    <w:rsid w:val="008C0740"/>
    <w:rsid w:val="00A006A4"/>
    <w:rsid w:val="00AD6304"/>
    <w:rsid w:val="00D26D07"/>
    <w:rsid w:val="00E52456"/>
    <w:rsid w:val="00F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52/2/form" TargetMode="External"/><Relationship Id="rId13" Type="http://schemas.openxmlformats.org/officeDocument/2006/relationships/hyperlink" Target="https://gosuslugi.ru/600451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ru/600208/1" TargetMode="External"/><Relationship Id="rId12" Type="http://schemas.openxmlformats.org/officeDocument/2006/relationships/hyperlink" Target="https://www.gosuslugi.ru/600215/1/for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suslugi.ru/600246/1" TargetMode="External"/><Relationship Id="rId11" Type="http://schemas.openxmlformats.org/officeDocument/2006/relationships/hyperlink" Target="https://gosuslugi.ru/600156/1/form" TargetMode="External"/><Relationship Id="rId5" Type="http://schemas.openxmlformats.org/officeDocument/2006/relationships/hyperlink" Target="https://gosuslugi.ru/600170/1/form" TargetMode="External"/><Relationship Id="rId15" Type="http://schemas.openxmlformats.org/officeDocument/2006/relationships/hyperlink" Target="https://gosuslugi.ru/600209/1" TargetMode="External"/><Relationship Id="rId10" Type="http://schemas.openxmlformats.org/officeDocument/2006/relationships/hyperlink" Target="https://gosuslugi.ru/600137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40/1/form" TargetMode="External"/><Relationship Id="rId14" Type="http://schemas.openxmlformats.org/officeDocument/2006/relationships/hyperlink" Target="https://gosuslugi.ru/60013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17</cp:revision>
  <cp:lastPrinted>2024-06-24T08:01:00Z</cp:lastPrinted>
  <dcterms:created xsi:type="dcterms:W3CDTF">2024-06-10T01:36:00Z</dcterms:created>
  <dcterms:modified xsi:type="dcterms:W3CDTF">2024-07-04T01:00:00Z</dcterms:modified>
</cp:coreProperties>
</file>