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26" w:rsidRPr="00250626" w:rsidRDefault="00250626" w:rsidP="00250626">
      <w:pPr>
        <w:shd w:val="clear" w:color="auto" w:fill="FFFFFF"/>
        <w:spacing w:after="0" w:line="315" w:lineRule="atLeast"/>
        <w:rPr>
          <w:rFonts w:ascii="Georgia" w:eastAsia="Times New Roman" w:hAnsi="Georgia" w:cs="Times New Roman"/>
          <w:color w:val="353333"/>
          <w:sz w:val="28"/>
          <w:szCs w:val="28"/>
          <w:lang w:eastAsia="ru-RU"/>
        </w:rPr>
      </w:pPr>
    </w:p>
    <w:p w:rsidR="00250626" w:rsidRPr="00250626" w:rsidRDefault="00250626" w:rsidP="00250626">
      <w:pPr>
        <w:shd w:val="clear" w:color="auto" w:fill="FFFFFF"/>
        <w:spacing w:after="225" w:line="480" w:lineRule="atLeast"/>
        <w:jc w:val="center"/>
        <w:outlineLvl w:val="0"/>
        <w:rPr>
          <w:rFonts w:ascii="Georgia" w:eastAsia="Times New Roman" w:hAnsi="Georgia" w:cs="Times New Roman"/>
          <w:color w:val="1133AA"/>
          <w:kern w:val="36"/>
          <w:sz w:val="28"/>
          <w:szCs w:val="28"/>
          <w:u w:val="single"/>
          <w:lang w:eastAsia="ru-RU"/>
        </w:rPr>
      </w:pPr>
    </w:p>
    <w:p w:rsidR="00250626" w:rsidRPr="00250626" w:rsidRDefault="00E67F2C" w:rsidP="00250626">
      <w:pPr>
        <w:shd w:val="clear" w:color="auto" w:fill="FFFFFF"/>
        <w:spacing w:after="0" w:line="345" w:lineRule="atLeast"/>
        <w:jc w:val="center"/>
        <w:outlineLvl w:val="1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5" w:history="1">
        <w:r w:rsidR="00250626" w:rsidRPr="006916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Обобщение практики осуществления  земельного контроля за </w:t>
        </w:r>
        <w:r w:rsidR="00691672" w:rsidRPr="006916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</w:t>
        </w:r>
        <w:r w:rsidR="00250626" w:rsidRPr="006916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250626" w:rsidRPr="00691672">
          <w:rPr>
            <w:rFonts w:ascii="Georgia" w:eastAsia="Times New Roman" w:hAnsi="Georgia" w:cs="Times New Roman"/>
            <w:sz w:val="28"/>
            <w:szCs w:val="28"/>
            <w:lang w:eastAsia="ru-RU"/>
          </w:rPr>
          <w:t>год</w:t>
        </w:r>
      </w:hyperlink>
    </w:p>
    <w:p w:rsidR="00250626" w:rsidRPr="00250626" w:rsidRDefault="00250626" w:rsidP="00250626">
      <w:pPr>
        <w:pBdr>
          <w:right w:val="single" w:sz="6" w:space="4" w:color="CCCCCC"/>
        </w:pBdr>
        <w:shd w:val="clear" w:color="auto" w:fill="FFFFFF"/>
        <w:spacing w:after="180" w:line="240" w:lineRule="auto"/>
        <w:ind w:left="720"/>
        <w:rPr>
          <w:rFonts w:ascii="Georgia" w:eastAsia="Times New Roman" w:hAnsi="Georgia" w:cs="Times New Roman"/>
          <w:color w:val="949494"/>
          <w:sz w:val="28"/>
          <w:szCs w:val="28"/>
          <w:lang w:eastAsia="ru-RU"/>
        </w:rPr>
      </w:pPr>
    </w:p>
    <w:p w:rsidR="00250626" w:rsidRPr="00250626" w:rsidRDefault="00250626" w:rsidP="00250626">
      <w:pPr>
        <w:shd w:val="clear" w:color="auto" w:fill="FFFFFF"/>
        <w:spacing w:after="0" w:line="315" w:lineRule="atLeast"/>
        <w:jc w:val="both"/>
        <w:rPr>
          <w:rFonts w:ascii="Georgia" w:eastAsia="Times New Roman" w:hAnsi="Georgia" w:cs="Times New Roman"/>
          <w:color w:val="353333"/>
          <w:sz w:val="28"/>
          <w:szCs w:val="28"/>
          <w:lang w:eastAsia="ru-RU"/>
        </w:rPr>
      </w:pPr>
      <w:r w:rsidRPr="00691672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 xml:space="preserve"> </w:t>
      </w:r>
      <w:r w:rsidRPr="00691672">
        <w:rPr>
          <w:rFonts w:ascii="Times New Roman" w:eastAsia="Times New Roman" w:hAnsi="Times New Roman" w:cs="Times New Roman"/>
          <w:bCs/>
          <w:color w:val="353333"/>
          <w:sz w:val="28"/>
          <w:szCs w:val="28"/>
          <w:lang w:eastAsia="ru-RU"/>
        </w:rPr>
        <w:t>Проведение муниципального земельного контроля</w:t>
      </w:r>
      <w:r w:rsidRPr="0025062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 на территории </w:t>
      </w:r>
      <w:r w:rsidRPr="00691672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062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91672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Игжейского муниципального </w:t>
      </w:r>
      <w:r w:rsidR="00390060" w:rsidRPr="00691672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образования  </w:t>
      </w:r>
      <w:r w:rsidR="00372D20" w:rsidRPr="00691672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062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осуществляется в соответствии с Земельным кодексом Российской Федерации, Федеральным законом от 06.10.2003 г. № 131-ФЗ «Об общих принципах организации местного самоуправления в Российской 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</w:t>
      </w:r>
      <w:r w:rsidR="00372D20" w:rsidRPr="00691672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ципального контроля», Постановлением</w:t>
      </w:r>
      <w:r w:rsidRPr="0025062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«О</w:t>
      </w:r>
      <w:r w:rsidR="00390060" w:rsidRPr="00691672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б утверждении порядка</w:t>
      </w:r>
      <w:r w:rsidRPr="0025062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71E60" w:rsidRPr="00691672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осуществления </w:t>
      </w:r>
      <w:r w:rsidRPr="0025062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муниципально</w:t>
      </w:r>
      <w:r w:rsidR="00F71E60" w:rsidRPr="00691672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го</w:t>
      </w:r>
      <w:r w:rsidRPr="0025062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земельно</w:t>
      </w:r>
      <w:r w:rsidR="00F71E60" w:rsidRPr="00691672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го</w:t>
      </w:r>
      <w:r w:rsidRPr="0025062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контрол</w:t>
      </w:r>
      <w:r w:rsidR="00F71E60" w:rsidRPr="00691672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я на территории Игжейского муниципального образования», утверждено</w:t>
      </w:r>
      <w:r w:rsidRPr="0025062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372D20" w:rsidRPr="00691672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26 июня 2019</w:t>
      </w:r>
      <w:r w:rsidR="00F71E60" w:rsidRPr="00691672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№ 57</w:t>
      </w:r>
      <w:r w:rsidR="00F63B40" w:rsidRPr="00691672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062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(с последующими изменениями), административным регламентом администрации</w:t>
      </w:r>
      <w:r w:rsidR="00372D20" w:rsidRPr="00691672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Игжейского</w:t>
      </w:r>
      <w:r w:rsidRPr="0025062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="00372D20" w:rsidRPr="00691672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от 19.05.2015г. №13</w:t>
      </w:r>
      <w:bookmarkStart w:id="0" w:name="_GoBack"/>
      <w:bookmarkEnd w:id="0"/>
      <w:r w:rsidRPr="0025062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71E60" w:rsidRPr="00691672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«</w:t>
      </w:r>
      <w:r w:rsidR="00372D20" w:rsidRPr="00691672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71E60" w:rsidRPr="00691672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О</w:t>
      </w:r>
      <w:r w:rsidR="00372D20" w:rsidRPr="00691672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б утверждении </w:t>
      </w:r>
      <w:r w:rsidR="00F71E60" w:rsidRPr="00691672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административного регламента осуществления </w:t>
      </w:r>
      <w:r w:rsidR="00372D20" w:rsidRPr="00691672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муниципального земельного</w:t>
      </w:r>
      <w:r w:rsidR="00BD329B" w:rsidRPr="00691672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контроля </w:t>
      </w:r>
      <w:r w:rsidR="00372D20" w:rsidRPr="00691672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на территории </w:t>
      </w:r>
      <w:r w:rsidR="00F71E60" w:rsidRPr="00691672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Игжейского муниципального образования»  </w:t>
      </w:r>
      <w:r w:rsidRPr="0025062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по исполнению муниципальной функции по проведению проверок граждан, юридических лиц и индивидуальных предпринимателей при осуществлении муниципального земельного контроля, </w:t>
      </w:r>
      <w:r w:rsidR="00F71E60" w:rsidRPr="00691672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0626" w:rsidRPr="00250626" w:rsidRDefault="00250626" w:rsidP="00884FD8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color w:val="353333"/>
          <w:sz w:val="28"/>
          <w:szCs w:val="28"/>
          <w:lang w:eastAsia="ru-RU"/>
        </w:rPr>
      </w:pPr>
      <w:r w:rsidRPr="0025062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земельного законодательства, требований охраны и использования земель.</w:t>
      </w:r>
    </w:p>
    <w:p w:rsidR="00250626" w:rsidRPr="00250626" w:rsidRDefault="00250626" w:rsidP="00250626">
      <w:pPr>
        <w:shd w:val="clear" w:color="auto" w:fill="FFFFFF"/>
        <w:spacing w:after="0" w:line="315" w:lineRule="atLeast"/>
        <w:jc w:val="both"/>
        <w:rPr>
          <w:rFonts w:ascii="Georgia" w:eastAsia="Times New Roman" w:hAnsi="Georgia" w:cs="Times New Roman"/>
          <w:color w:val="353333"/>
          <w:sz w:val="28"/>
          <w:szCs w:val="28"/>
          <w:lang w:eastAsia="ru-RU"/>
        </w:rPr>
      </w:pPr>
      <w:r w:rsidRPr="0025062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Муниципальный земельный контроль на территории </w:t>
      </w:r>
      <w:r w:rsidR="00F71E60" w:rsidRPr="00691672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Игжейского</w:t>
      </w:r>
      <w:r w:rsidR="00F71E60" w:rsidRPr="0025062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="00F71E60" w:rsidRPr="00691672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062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осуществляется:</w:t>
      </w:r>
    </w:p>
    <w:p w:rsidR="00250626" w:rsidRPr="00250626" w:rsidRDefault="00250626" w:rsidP="00250626">
      <w:pPr>
        <w:shd w:val="clear" w:color="auto" w:fill="FFFFFF"/>
        <w:spacing w:after="0" w:line="315" w:lineRule="atLeast"/>
        <w:jc w:val="both"/>
        <w:rPr>
          <w:rFonts w:ascii="Georgia" w:eastAsia="Times New Roman" w:hAnsi="Georgia" w:cs="Times New Roman"/>
          <w:color w:val="353333"/>
          <w:sz w:val="28"/>
          <w:szCs w:val="28"/>
          <w:lang w:eastAsia="ru-RU"/>
        </w:rPr>
      </w:pPr>
      <w:r w:rsidRPr="0025062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- за соблюдением требований по использованию земель;</w:t>
      </w:r>
    </w:p>
    <w:p w:rsidR="00250626" w:rsidRPr="00250626" w:rsidRDefault="00250626" w:rsidP="00250626">
      <w:pPr>
        <w:shd w:val="clear" w:color="auto" w:fill="FFFFFF"/>
        <w:spacing w:after="0" w:line="315" w:lineRule="atLeast"/>
        <w:jc w:val="both"/>
        <w:rPr>
          <w:rFonts w:ascii="Georgia" w:eastAsia="Times New Roman" w:hAnsi="Georgia" w:cs="Times New Roman"/>
          <w:color w:val="353333"/>
          <w:sz w:val="28"/>
          <w:szCs w:val="28"/>
          <w:lang w:eastAsia="ru-RU"/>
        </w:rPr>
      </w:pPr>
      <w:r w:rsidRPr="0025062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- за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250626" w:rsidRPr="00250626" w:rsidRDefault="00250626" w:rsidP="00250626">
      <w:pPr>
        <w:shd w:val="clear" w:color="auto" w:fill="FFFFFF"/>
        <w:spacing w:after="0" w:line="315" w:lineRule="atLeast"/>
        <w:jc w:val="both"/>
        <w:rPr>
          <w:rFonts w:ascii="Georgia" w:eastAsia="Times New Roman" w:hAnsi="Georgia" w:cs="Times New Roman"/>
          <w:color w:val="353333"/>
          <w:sz w:val="28"/>
          <w:szCs w:val="28"/>
          <w:lang w:eastAsia="ru-RU"/>
        </w:rPr>
      </w:pPr>
      <w:r w:rsidRPr="0025062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- за соблюдением порядка переуступки права пользования землей;</w:t>
      </w:r>
    </w:p>
    <w:p w:rsidR="00250626" w:rsidRPr="00250626" w:rsidRDefault="00250626" w:rsidP="00250626">
      <w:pPr>
        <w:shd w:val="clear" w:color="auto" w:fill="FFFFFF"/>
        <w:spacing w:after="0" w:line="315" w:lineRule="atLeast"/>
        <w:jc w:val="both"/>
        <w:rPr>
          <w:rFonts w:ascii="Georgia" w:eastAsia="Times New Roman" w:hAnsi="Georgia" w:cs="Times New Roman"/>
          <w:color w:val="353333"/>
          <w:sz w:val="28"/>
          <w:szCs w:val="28"/>
          <w:lang w:eastAsia="ru-RU"/>
        </w:rPr>
      </w:pPr>
      <w:r w:rsidRPr="00250626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- за своевременным выполнением обязанностей по приведению земель в состояние пригодное назначению;</w:t>
      </w:r>
    </w:p>
    <w:p w:rsidR="00250626" w:rsidRPr="00884FD8" w:rsidRDefault="00250626" w:rsidP="0025062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884FD8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- за использованием земельных участков по целевому назначению;</w:t>
      </w:r>
    </w:p>
    <w:p w:rsidR="00250626" w:rsidRPr="00884FD8" w:rsidRDefault="00250626" w:rsidP="0025062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884FD8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- за наличием и сохранностью межевых знаков границ земельных участков.</w:t>
      </w:r>
    </w:p>
    <w:p w:rsidR="00884FD8" w:rsidRPr="00884FD8" w:rsidRDefault="00250626" w:rsidP="00884FD8">
      <w:pPr>
        <w:ind w:firstLine="590"/>
        <w:jc w:val="both"/>
        <w:rPr>
          <w:rFonts w:ascii="Times New Roman" w:hAnsi="Times New Roman" w:cs="Times New Roman"/>
          <w:sz w:val="28"/>
        </w:rPr>
      </w:pPr>
      <w:r w:rsidRPr="00884FD8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Плановые проверки по муниципальному земельному контролю в отношении юридических лиц и индивидуальных предпринимателей на 2018 год запланированы не были, внеплановые проверки не осуществлялись</w:t>
      </w:r>
      <w:r w:rsidR="00884FD8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,</w:t>
      </w:r>
      <w:r w:rsidR="00884FD8" w:rsidRPr="00884FD8">
        <w:rPr>
          <w:rFonts w:ascii="Times New Roman" w:hAnsi="Times New Roman" w:cs="Times New Roman"/>
          <w:sz w:val="28"/>
        </w:rPr>
        <w:t xml:space="preserve">   в связи с отсутствием оснований.</w:t>
      </w:r>
    </w:p>
    <w:p w:rsidR="00A03374" w:rsidRPr="00884FD8" w:rsidRDefault="00A03374" w:rsidP="00A03374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Профилактические мероприятия, направленные на предупреждение нарушения юридическими лицами и индивидуальными предпринимателями обязательных требований земельного законодательства на территории Игжейского  муниципального образования  в 2018 году выполнены в полном объеме.</w:t>
      </w:r>
    </w:p>
    <w:p w:rsidR="00857435" w:rsidRDefault="00857435"/>
    <w:sectPr w:rsidR="00857435" w:rsidSect="0085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117"/>
    <w:multiLevelType w:val="multilevel"/>
    <w:tmpl w:val="0D6A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E1BC2"/>
    <w:multiLevelType w:val="multilevel"/>
    <w:tmpl w:val="3080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EC5BA9"/>
    <w:multiLevelType w:val="multilevel"/>
    <w:tmpl w:val="7184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626"/>
    <w:rsid w:val="0016393C"/>
    <w:rsid w:val="00250626"/>
    <w:rsid w:val="00372D20"/>
    <w:rsid w:val="00390060"/>
    <w:rsid w:val="00691672"/>
    <w:rsid w:val="006B2358"/>
    <w:rsid w:val="00857435"/>
    <w:rsid w:val="00884FD8"/>
    <w:rsid w:val="00A03374"/>
    <w:rsid w:val="00BA6361"/>
    <w:rsid w:val="00BD329B"/>
    <w:rsid w:val="00C838CB"/>
    <w:rsid w:val="00E67F2C"/>
    <w:rsid w:val="00F63B40"/>
    <w:rsid w:val="00F7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EF48"/>
  <w15:docId w15:val="{C2071528-3C1D-4785-9D35-08440FE6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361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250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0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6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50626"/>
    <w:rPr>
      <w:color w:val="0000FF"/>
      <w:u w:val="single"/>
    </w:rPr>
  </w:style>
  <w:style w:type="character" w:customStyle="1" w:styleId="sf-sub-indicator">
    <w:name w:val="sf-sub-indicator"/>
    <w:basedOn w:val="a0"/>
    <w:rsid w:val="00250626"/>
  </w:style>
  <w:style w:type="paragraph" w:styleId="a4">
    <w:name w:val="Normal (Web)"/>
    <w:basedOn w:val="a"/>
    <w:uiPriority w:val="99"/>
    <w:semiHidden/>
    <w:unhideWhenUsed/>
    <w:rsid w:val="0025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here">
    <w:name w:val="showhere"/>
    <w:basedOn w:val="a0"/>
    <w:rsid w:val="00250626"/>
  </w:style>
  <w:style w:type="character" w:styleId="a5">
    <w:name w:val="Strong"/>
    <w:basedOn w:val="a0"/>
    <w:uiPriority w:val="22"/>
    <w:qFormat/>
    <w:rsid w:val="002506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70301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72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716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09446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603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logrivpos.ru/proverki/408-obobshchenie-praktiki-osushchestvleniya-munitsipalnogo-kontrolya-v-sootvetstvuyushchikh-sferakh-deyatelnosti-za-2018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igjey-1</dc:creator>
  <cp:lastModifiedBy>Пользователь Windows</cp:lastModifiedBy>
  <cp:revision>7</cp:revision>
  <dcterms:created xsi:type="dcterms:W3CDTF">2019-07-30T06:00:00Z</dcterms:created>
  <dcterms:modified xsi:type="dcterms:W3CDTF">2019-07-30T08:40:00Z</dcterms:modified>
</cp:coreProperties>
</file>